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24FB5" w14:textId="77777777" w:rsidR="006D1B96" w:rsidRDefault="006D1B96" w:rsidP="006D1B96">
      <w:pPr>
        <w:jc w:val="center"/>
        <w:rPr>
          <w:rFonts w:ascii="Calibri" w:hAnsi="Calibri" w:cs="Arial"/>
          <w:b/>
          <w:color w:val="548DD4"/>
          <w:sz w:val="48"/>
          <w:szCs w:val="48"/>
        </w:rPr>
      </w:pPr>
      <w:r>
        <w:rPr>
          <w:rFonts w:ascii="Calibri" w:hAnsi="Calibri" w:cs="Arial"/>
          <w:b/>
          <w:color w:val="548DD4"/>
          <w:sz w:val="48"/>
          <w:szCs w:val="48"/>
        </w:rPr>
        <w:t>Delivering Effective WASH Training</w:t>
      </w:r>
    </w:p>
    <w:p w14:paraId="0528B0DE" w14:textId="363FBC73" w:rsidR="006D1B96" w:rsidRDefault="00302143" w:rsidP="006D1B96">
      <w:pPr>
        <w:jc w:val="center"/>
        <w:rPr>
          <w:rFonts w:ascii="Calibri" w:hAnsi="Calibri" w:cs="Arial"/>
          <w:b/>
          <w:sz w:val="28"/>
          <w:szCs w:val="28"/>
        </w:rPr>
      </w:pPr>
      <w:r>
        <w:rPr>
          <w:rFonts w:ascii="Calibri" w:hAnsi="Calibri" w:cs="Arial"/>
          <w:b/>
          <w:sz w:val="28"/>
          <w:szCs w:val="28"/>
        </w:rPr>
        <w:t>November 13</w:t>
      </w:r>
      <w:r w:rsidR="00306C44">
        <w:rPr>
          <w:rFonts w:ascii="Calibri" w:hAnsi="Calibri" w:cs="Arial"/>
          <w:b/>
          <w:sz w:val="28"/>
          <w:szCs w:val="28"/>
        </w:rPr>
        <w:t xml:space="preserve">– </w:t>
      </w:r>
      <w:r>
        <w:rPr>
          <w:rFonts w:ascii="Calibri" w:hAnsi="Calibri" w:cs="Arial"/>
          <w:b/>
          <w:sz w:val="28"/>
          <w:szCs w:val="28"/>
        </w:rPr>
        <w:t>17, 2018</w:t>
      </w:r>
    </w:p>
    <w:p w14:paraId="0515ED86" w14:textId="5CA1CB67" w:rsidR="006D1B96" w:rsidRDefault="00302143" w:rsidP="006D1B96">
      <w:pPr>
        <w:jc w:val="center"/>
        <w:rPr>
          <w:rFonts w:ascii="Calibri" w:hAnsi="Calibri" w:cs="Arial"/>
        </w:rPr>
      </w:pPr>
      <w:r>
        <w:rPr>
          <w:rFonts w:ascii="Calibri" w:hAnsi="Calibri" w:cs="Arial"/>
        </w:rPr>
        <w:t>Gurgaon</w:t>
      </w:r>
      <w:r w:rsidR="00306C44">
        <w:rPr>
          <w:rFonts w:ascii="Calibri" w:hAnsi="Calibri" w:cs="Arial"/>
        </w:rPr>
        <w:t>, India</w:t>
      </w:r>
    </w:p>
    <w:p w14:paraId="3545DBFD" w14:textId="77777777" w:rsidR="006D1B96" w:rsidRDefault="006D1B96" w:rsidP="006D1B96">
      <w:pPr>
        <w:rPr>
          <w:rFonts w:ascii="Arial" w:hAnsi="Arial" w:cs="Arial"/>
          <w:sz w:val="22"/>
          <w:szCs w:val="22"/>
        </w:rPr>
      </w:pPr>
    </w:p>
    <w:p w14:paraId="54153620" w14:textId="77777777" w:rsidR="006D1B96" w:rsidRDefault="006D1B96" w:rsidP="006D1B96">
      <w:pPr>
        <w:jc w:val="both"/>
        <w:rPr>
          <w:rFonts w:ascii="Calibri" w:hAnsi="Calibri" w:cs="Calibri"/>
          <w:sz w:val="22"/>
          <w:szCs w:val="22"/>
          <w:lang w:val="en-US"/>
        </w:rPr>
      </w:pPr>
      <w:r>
        <w:rPr>
          <w:rFonts w:ascii="Calibri" w:hAnsi="Calibri" w:cs="Calibri"/>
          <w:sz w:val="22"/>
          <w:szCs w:val="22"/>
        </w:rPr>
        <w:t>In this workshop, participants learn to effectively facilitate and adapt lessons on WASH (water, sanitation, and hygiene). They discuss what learners need, practice creating a safe learning environment, motivating learners, and ensuring that information is relevant and appropriate. Through lessons and practical experience, participants also learn to formulate effective questions, respond to learners, and manage challenging training situations.</w:t>
      </w:r>
      <w:r>
        <w:rPr>
          <w:rFonts w:ascii="Calibri" w:hAnsi="Calibri" w:cs="Calibri"/>
          <w:sz w:val="22"/>
          <w:szCs w:val="22"/>
          <w:lang w:val="en-US"/>
        </w:rPr>
        <w:t xml:space="preserve">  </w:t>
      </w:r>
    </w:p>
    <w:p w14:paraId="4CCA52D3" w14:textId="77777777" w:rsidR="006D1B96" w:rsidRDefault="006D1B96" w:rsidP="006D1B96">
      <w:pPr>
        <w:rPr>
          <w:rFonts w:ascii="Calibri" w:hAnsi="Calibri" w:cs="Arial"/>
          <w:sz w:val="22"/>
          <w:szCs w:val="22"/>
          <w:lang w:val="en-US"/>
        </w:rPr>
      </w:pPr>
    </w:p>
    <w:p w14:paraId="08D84365" w14:textId="77777777" w:rsidR="006D1B96" w:rsidRDefault="006D1B96" w:rsidP="006D1B96">
      <w:pPr>
        <w:rPr>
          <w:rFonts w:ascii="Calibri" w:hAnsi="Calibri" w:cs="Arial"/>
          <w:b/>
          <w:color w:val="548DD4"/>
          <w:sz w:val="22"/>
          <w:szCs w:val="22"/>
        </w:rPr>
      </w:pPr>
      <w:r>
        <w:rPr>
          <w:rFonts w:ascii="Calibri" w:hAnsi="Calibri" w:cs="Arial"/>
          <w:b/>
          <w:color w:val="548DD4"/>
          <w:sz w:val="22"/>
          <w:szCs w:val="22"/>
        </w:rPr>
        <w:t>Who should participate?</w:t>
      </w:r>
    </w:p>
    <w:p w14:paraId="6B9E2BE4" w14:textId="77777777" w:rsidR="006D1B96" w:rsidRDefault="006D1B96" w:rsidP="006D1B96">
      <w:pPr>
        <w:rPr>
          <w:rFonts w:ascii="Calibri" w:hAnsi="Calibri" w:cs="Arial"/>
          <w:sz w:val="22"/>
          <w:szCs w:val="22"/>
          <w:lang w:val="en-US"/>
        </w:rPr>
      </w:pPr>
      <w:r>
        <w:rPr>
          <w:rFonts w:ascii="Calibri" w:hAnsi="Calibri" w:cs="Arial"/>
          <w:sz w:val="22"/>
          <w:szCs w:val="22"/>
          <w:lang w:val="en-US"/>
        </w:rPr>
        <w:t>Participants may be individuals or groups who are:</w:t>
      </w:r>
    </w:p>
    <w:p w14:paraId="2E06BE7E" w14:textId="77777777" w:rsidR="006D1B96" w:rsidRDefault="006D1B96" w:rsidP="006D1B96">
      <w:pPr>
        <w:numPr>
          <w:ilvl w:val="0"/>
          <w:numId w:val="30"/>
        </w:numPr>
        <w:rPr>
          <w:rFonts w:ascii="Calibri" w:hAnsi="Calibri" w:cs="Calibri"/>
          <w:sz w:val="22"/>
          <w:szCs w:val="22"/>
        </w:rPr>
      </w:pPr>
      <w:r>
        <w:rPr>
          <w:rFonts w:ascii="Calibri" w:hAnsi="Calibri" w:cs="Calibri"/>
          <w:sz w:val="22"/>
          <w:szCs w:val="22"/>
        </w:rPr>
        <w:t>Tra</w:t>
      </w:r>
      <w:r w:rsidR="00306C44">
        <w:rPr>
          <w:rFonts w:ascii="Calibri" w:hAnsi="Calibri" w:cs="Calibri"/>
          <w:sz w:val="22"/>
          <w:szCs w:val="22"/>
        </w:rPr>
        <w:t xml:space="preserve">ining on WASH as part of a </w:t>
      </w:r>
      <w:r>
        <w:rPr>
          <w:rFonts w:ascii="Calibri" w:hAnsi="Calibri" w:cs="Calibri"/>
          <w:sz w:val="22"/>
          <w:szCs w:val="22"/>
        </w:rPr>
        <w:t>community development or health project</w:t>
      </w:r>
    </w:p>
    <w:p w14:paraId="53C6BA91" w14:textId="77777777" w:rsidR="006D1B96" w:rsidRDefault="006D1B96" w:rsidP="006D1B96">
      <w:pPr>
        <w:numPr>
          <w:ilvl w:val="0"/>
          <w:numId w:val="30"/>
        </w:numPr>
        <w:rPr>
          <w:rFonts w:ascii="Calibri" w:hAnsi="Calibri" w:cs="Calibri"/>
          <w:sz w:val="22"/>
          <w:szCs w:val="22"/>
        </w:rPr>
      </w:pPr>
      <w:r>
        <w:rPr>
          <w:rFonts w:ascii="Calibri" w:hAnsi="Calibri" w:cs="Calibri"/>
          <w:sz w:val="22"/>
          <w:szCs w:val="22"/>
        </w:rPr>
        <w:t>Knowledgeable about WASH solutions and good practices, such as household water treatment and safe storage, sanitation and/or hygiene</w:t>
      </w:r>
    </w:p>
    <w:p w14:paraId="09F041DE" w14:textId="77777777" w:rsidR="006D1B96" w:rsidRDefault="006D1B96" w:rsidP="006D1B96">
      <w:pPr>
        <w:numPr>
          <w:ilvl w:val="0"/>
          <w:numId w:val="30"/>
        </w:numPr>
        <w:rPr>
          <w:rFonts w:ascii="Calibri" w:hAnsi="Calibri" w:cs="Calibri"/>
          <w:sz w:val="22"/>
          <w:szCs w:val="22"/>
        </w:rPr>
      </w:pPr>
      <w:r>
        <w:rPr>
          <w:rFonts w:ascii="Calibri" w:hAnsi="Calibri" w:cs="Calibri"/>
          <w:sz w:val="22"/>
          <w:szCs w:val="22"/>
        </w:rPr>
        <w:t>People seeking to enhance their facilitation skills</w:t>
      </w:r>
    </w:p>
    <w:p w14:paraId="611B986B" w14:textId="77777777" w:rsidR="006D1B96" w:rsidRDefault="006D1B96" w:rsidP="006D1B96">
      <w:pPr>
        <w:numPr>
          <w:ilvl w:val="0"/>
          <w:numId w:val="30"/>
        </w:numPr>
        <w:rPr>
          <w:rFonts w:ascii="Calibri" w:hAnsi="Calibri" w:cs="Calibri"/>
          <w:sz w:val="22"/>
          <w:szCs w:val="22"/>
          <w:lang w:val="en-US"/>
        </w:rPr>
      </w:pPr>
      <w:r>
        <w:rPr>
          <w:rFonts w:ascii="Calibri" w:hAnsi="Calibri" w:cs="Calibri"/>
          <w:sz w:val="22"/>
          <w:szCs w:val="22"/>
        </w:rPr>
        <w:t>People who work with others and have to communicate to individuals or groups of people</w:t>
      </w:r>
    </w:p>
    <w:p w14:paraId="7AB3389A" w14:textId="77777777" w:rsidR="006D1B96" w:rsidRDefault="006D1B96" w:rsidP="006D1B96">
      <w:pPr>
        <w:rPr>
          <w:rFonts w:ascii="Calibri" w:hAnsi="Calibri" w:cs="Arial"/>
          <w:sz w:val="22"/>
          <w:szCs w:val="22"/>
          <w:lang w:val="en-US"/>
        </w:rPr>
      </w:pPr>
    </w:p>
    <w:p w14:paraId="488F7630" w14:textId="530F59CE" w:rsidR="006D1B96" w:rsidRDefault="006D1B96" w:rsidP="006D1B96">
      <w:pPr>
        <w:rPr>
          <w:rFonts w:ascii="Calibri" w:hAnsi="Calibri" w:cs="Arial"/>
          <w:sz w:val="22"/>
          <w:szCs w:val="22"/>
          <w:lang w:val="en-US"/>
        </w:rPr>
      </w:pPr>
      <w:r>
        <w:rPr>
          <w:rFonts w:ascii="Calibri" w:hAnsi="Calibri" w:cs="Arial"/>
          <w:sz w:val="22"/>
          <w:szCs w:val="22"/>
          <w:lang w:val="en-US"/>
        </w:rPr>
        <w:t>Participation by women is enc</w:t>
      </w:r>
      <w:r w:rsidR="00C76071">
        <w:rPr>
          <w:rFonts w:ascii="Calibri" w:hAnsi="Calibri" w:cs="Arial"/>
          <w:sz w:val="22"/>
          <w:szCs w:val="22"/>
          <w:lang w:val="en-US"/>
        </w:rPr>
        <w:t>ouraged. Preferably, two to three</w:t>
      </w:r>
      <w:r>
        <w:rPr>
          <w:rFonts w:ascii="Calibri" w:hAnsi="Calibri" w:cs="Arial"/>
          <w:sz w:val="22"/>
          <w:szCs w:val="22"/>
          <w:lang w:val="en-US"/>
        </w:rPr>
        <w:t xml:space="preserve"> people from each organization would attend to ensure that they learn together and benefit most from the workshop.</w:t>
      </w:r>
    </w:p>
    <w:p w14:paraId="42B5EE39" w14:textId="77777777" w:rsidR="006D1B96" w:rsidRDefault="006D1B96" w:rsidP="006D1B96">
      <w:pPr>
        <w:rPr>
          <w:rFonts w:ascii="Calibri" w:hAnsi="Calibri" w:cs="Arial"/>
          <w:sz w:val="22"/>
          <w:szCs w:val="22"/>
          <w:lang w:val="en-US"/>
        </w:rPr>
      </w:pPr>
    </w:p>
    <w:p w14:paraId="5880D1EE" w14:textId="77777777" w:rsidR="006D1B96" w:rsidRDefault="006D1B96" w:rsidP="006D1B96">
      <w:pPr>
        <w:keepNext/>
        <w:rPr>
          <w:rFonts w:ascii="Calibri" w:hAnsi="Calibri" w:cs="Arial"/>
          <w:b/>
          <w:color w:val="548DD4"/>
          <w:sz w:val="22"/>
          <w:szCs w:val="22"/>
        </w:rPr>
      </w:pPr>
      <w:r>
        <w:rPr>
          <w:rFonts w:ascii="Calibri" w:hAnsi="Calibri" w:cs="Arial"/>
          <w:b/>
          <w:color w:val="548DD4"/>
          <w:sz w:val="22"/>
          <w:szCs w:val="22"/>
        </w:rPr>
        <w:t>Language</w:t>
      </w:r>
      <w:r w:rsidR="00306C44">
        <w:rPr>
          <w:rFonts w:ascii="Calibri" w:hAnsi="Calibri" w:cs="Arial"/>
          <w:b/>
          <w:color w:val="548DD4"/>
          <w:sz w:val="22"/>
          <w:szCs w:val="22"/>
        </w:rPr>
        <w:t>s</w:t>
      </w:r>
    </w:p>
    <w:p w14:paraId="61026D67" w14:textId="575FB0C7" w:rsidR="006D1B96" w:rsidRDefault="006D1B96" w:rsidP="006D1B96">
      <w:pPr>
        <w:rPr>
          <w:rFonts w:ascii="Calibri" w:hAnsi="Calibri" w:cs="Arial"/>
          <w:sz w:val="22"/>
          <w:szCs w:val="22"/>
        </w:rPr>
      </w:pPr>
      <w:r>
        <w:rPr>
          <w:rFonts w:ascii="Calibri" w:hAnsi="Calibri" w:cs="Arial"/>
          <w:sz w:val="22"/>
          <w:szCs w:val="22"/>
        </w:rPr>
        <w:t xml:space="preserve">The workshop will be conducted </w:t>
      </w:r>
      <w:r w:rsidR="00306C44">
        <w:rPr>
          <w:rFonts w:ascii="Calibri" w:hAnsi="Calibri" w:cs="Arial"/>
          <w:sz w:val="22"/>
          <w:szCs w:val="22"/>
        </w:rPr>
        <w:t xml:space="preserve">mainly </w:t>
      </w:r>
      <w:r>
        <w:rPr>
          <w:rFonts w:ascii="Calibri" w:hAnsi="Calibri" w:cs="Arial"/>
          <w:sz w:val="22"/>
          <w:szCs w:val="22"/>
        </w:rPr>
        <w:t xml:space="preserve">in </w:t>
      </w:r>
      <w:r>
        <w:rPr>
          <w:rFonts w:ascii="Calibri" w:hAnsi="Calibri" w:cs="Arial"/>
          <w:sz w:val="22"/>
          <w:szCs w:val="22"/>
          <w:lang w:val="en-US"/>
        </w:rPr>
        <w:t>English; a</w:t>
      </w:r>
      <w:r>
        <w:rPr>
          <w:rFonts w:ascii="Calibri" w:hAnsi="Calibri" w:cs="Arial"/>
          <w:sz w:val="22"/>
          <w:szCs w:val="22"/>
        </w:rPr>
        <w:t xml:space="preserve"> working knowledge of </w:t>
      </w:r>
      <w:r>
        <w:rPr>
          <w:rFonts w:ascii="Calibri" w:hAnsi="Calibri" w:cs="Arial"/>
          <w:sz w:val="22"/>
          <w:szCs w:val="22"/>
          <w:lang w:val="en-US"/>
        </w:rPr>
        <w:t>English</w:t>
      </w:r>
      <w:r>
        <w:rPr>
          <w:rFonts w:ascii="Calibri" w:hAnsi="Calibri" w:cs="Arial"/>
          <w:sz w:val="22"/>
          <w:szCs w:val="22"/>
        </w:rPr>
        <w:t xml:space="preserve"> is required.</w:t>
      </w:r>
      <w:r w:rsidR="00306C44">
        <w:rPr>
          <w:rFonts w:ascii="Calibri" w:hAnsi="Calibri" w:cs="Arial"/>
          <w:sz w:val="22"/>
          <w:szCs w:val="22"/>
        </w:rPr>
        <w:t xml:space="preserve"> One</w:t>
      </w:r>
      <w:r w:rsidR="00C76071">
        <w:rPr>
          <w:rFonts w:ascii="Calibri" w:hAnsi="Calibri" w:cs="Arial"/>
          <w:sz w:val="22"/>
          <w:szCs w:val="22"/>
        </w:rPr>
        <w:t xml:space="preserve"> </w:t>
      </w:r>
      <w:r w:rsidR="00306C44">
        <w:rPr>
          <w:rFonts w:ascii="Calibri" w:hAnsi="Calibri" w:cs="Arial"/>
          <w:sz w:val="22"/>
          <w:szCs w:val="22"/>
        </w:rPr>
        <w:t>trainer also speaks Telugu and Hindi. Translation or interpretation into Kannada can be provided, if required.</w:t>
      </w:r>
    </w:p>
    <w:p w14:paraId="352BEF5F" w14:textId="77777777" w:rsidR="006D1B96" w:rsidRDefault="006D1B96" w:rsidP="006D1B96">
      <w:pPr>
        <w:rPr>
          <w:rFonts w:ascii="Calibri" w:hAnsi="Calibri" w:cs="Arial"/>
          <w:sz w:val="22"/>
          <w:szCs w:val="22"/>
        </w:rPr>
      </w:pPr>
    </w:p>
    <w:p w14:paraId="718AD904" w14:textId="77777777" w:rsidR="006D1B96" w:rsidRDefault="006D1B96" w:rsidP="006D1B96">
      <w:pPr>
        <w:rPr>
          <w:rFonts w:ascii="Calibri" w:hAnsi="Calibri" w:cs="Arial"/>
          <w:b/>
          <w:color w:val="548DD4"/>
          <w:sz w:val="22"/>
          <w:szCs w:val="22"/>
        </w:rPr>
      </w:pPr>
      <w:r>
        <w:rPr>
          <w:rFonts w:ascii="Calibri" w:hAnsi="Calibri" w:cs="Arial"/>
          <w:b/>
          <w:color w:val="548DD4"/>
          <w:sz w:val="22"/>
          <w:szCs w:val="22"/>
        </w:rPr>
        <w:t>Course Content</w:t>
      </w:r>
    </w:p>
    <w:p w14:paraId="76B44F8F" w14:textId="77777777" w:rsidR="006D1B96" w:rsidRDefault="006D1B96" w:rsidP="006D1B96">
      <w:pPr>
        <w:rPr>
          <w:rFonts w:ascii="Calibri" w:hAnsi="Calibri" w:cs="Calibri"/>
          <w:sz w:val="22"/>
          <w:szCs w:val="22"/>
        </w:rPr>
      </w:pPr>
      <w:r>
        <w:rPr>
          <w:rFonts w:ascii="Calibri" w:hAnsi="Calibri" w:cs="Calibri"/>
          <w:sz w:val="22"/>
          <w:szCs w:val="22"/>
        </w:rPr>
        <w:t>Throughout the workshop, active learning</w:t>
      </w:r>
      <w:r w:rsidR="00804CD6">
        <w:rPr>
          <w:rFonts w:ascii="Calibri" w:hAnsi="Calibri" w:cs="Calibri"/>
          <w:sz w:val="22"/>
          <w:szCs w:val="22"/>
        </w:rPr>
        <w:t xml:space="preserve"> methods</w:t>
      </w:r>
      <w:r>
        <w:rPr>
          <w:rFonts w:ascii="Calibri" w:hAnsi="Calibri" w:cs="Calibri"/>
          <w:sz w:val="22"/>
          <w:szCs w:val="22"/>
        </w:rPr>
        <w:t xml:space="preserve"> and effective training skills </w:t>
      </w:r>
      <w:r w:rsidR="00804CD6">
        <w:rPr>
          <w:rFonts w:ascii="Calibri" w:hAnsi="Calibri" w:cs="Calibri"/>
          <w:sz w:val="22"/>
          <w:szCs w:val="22"/>
        </w:rPr>
        <w:t>are</w:t>
      </w:r>
      <w:r>
        <w:rPr>
          <w:rFonts w:ascii="Calibri" w:hAnsi="Calibri" w:cs="Calibri"/>
          <w:sz w:val="22"/>
          <w:szCs w:val="22"/>
        </w:rPr>
        <w:t xml:space="preserve"> reinforced through the practical use of CAWST training materials. The participatory workshop includes theory, practical components, participatory activities, and varied discussion types to share experiences. There will be opportunities for participants to prepare and practice training techniques as part of the workshop. Active participation in all learning activities is required.</w:t>
      </w:r>
    </w:p>
    <w:p w14:paraId="7E5D0A5F" w14:textId="77777777" w:rsidR="006D1B96" w:rsidRDefault="006D1B96" w:rsidP="006D1B96">
      <w:pPr>
        <w:rPr>
          <w:rFonts w:ascii="Calibri" w:hAnsi="Calibri" w:cs="Arial"/>
          <w:sz w:val="22"/>
          <w:szCs w:val="22"/>
          <w:lang w:val="en-US"/>
        </w:rPr>
      </w:pPr>
    </w:p>
    <w:p w14:paraId="5263CE3B" w14:textId="77777777" w:rsidR="006D1B96" w:rsidRDefault="006D1B96" w:rsidP="006D1B96">
      <w:pPr>
        <w:rPr>
          <w:rFonts w:ascii="Calibri" w:hAnsi="Calibri" w:cs="Arial"/>
          <w:sz w:val="22"/>
          <w:szCs w:val="22"/>
          <w:lang w:val="en-US"/>
        </w:rPr>
      </w:pPr>
      <w:r>
        <w:rPr>
          <w:rFonts w:ascii="Calibri" w:hAnsi="Calibri" w:cs="Arial"/>
          <w:sz w:val="22"/>
          <w:szCs w:val="22"/>
          <w:lang w:val="en-US"/>
        </w:rPr>
        <w:t>Specific themes covered may include:</w:t>
      </w:r>
    </w:p>
    <w:p w14:paraId="59EB80AD"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The qualities of an effective trainer</w:t>
      </w:r>
    </w:p>
    <w:p w14:paraId="3AB4657C"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Safe learning environments</w:t>
      </w:r>
    </w:p>
    <w:p w14:paraId="35A60A75"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Motivation</w:t>
      </w:r>
    </w:p>
    <w:p w14:paraId="3DEBFE20"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The four things learners need</w:t>
      </w:r>
    </w:p>
    <w:p w14:paraId="2180E060"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Active learning</w:t>
      </w:r>
      <w:r w:rsidR="00804CD6">
        <w:rPr>
          <w:rFonts w:ascii="Calibri" w:hAnsi="Calibri" w:cs="Calibri"/>
          <w:sz w:val="22"/>
          <w:szCs w:val="22"/>
        </w:rPr>
        <w:t xml:space="preserve"> strategies</w:t>
      </w:r>
    </w:p>
    <w:p w14:paraId="682C990A"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Lesson planning and adapting lessons</w:t>
      </w:r>
    </w:p>
    <w:p w14:paraId="11F8107E"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Effective questioning and think time</w:t>
      </w:r>
    </w:p>
    <w:p w14:paraId="749D6EE9"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Active listening</w:t>
      </w:r>
    </w:p>
    <w:p w14:paraId="56B4E93D"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Responding to participants</w:t>
      </w:r>
    </w:p>
    <w:p w14:paraId="7564A817"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Presentation skills</w:t>
      </w:r>
    </w:p>
    <w:p w14:paraId="31917FE1"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Giving clear instructions</w:t>
      </w:r>
    </w:p>
    <w:p w14:paraId="35E3A897" w14:textId="77777777" w:rsidR="006D1B96" w:rsidRDefault="00804CD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Using e</w:t>
      </w:r>
      <w:r w:rsidR="006D1B96">
        <w:rPr>
          <w:rFonts w:ascii="Calibri" w:hAnsi="Calibri" w:cs="Calibri"/>
          <w:sz w:val="22"/>
          <w:szCs w:val="22"/>
        </w:rPr>
        <w:t>nergizer activities</w:t>
      </w:r>
    </w:p>
    <w:p w14:paraId="79C77820"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lastRenderedPageBreak/>
        <w:t>Trainer identity</w:t>
      </w:r>
    </w:p>
    <w:p w14:paraId="74586A91"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Overcoming barriers to participation</w:t>
      </w:r>
    </w:p>
    <w:p w14:paraId="7EFD421F"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Managing challenging training situations</w:t>
      </w:r>
    </w:p>
    <w:p w14:paraId="54DE8C6E" w14:textId="77777777" w:rsidR="006D1B96" w:rsidRDefault="006D1B96" w:rsidP="006D1B96">
      <w:pPr>
        <w:pStyle w:val="NormalWeb"/>
        <w:numPr>
          <w:ilvl w:val="0"/>
          <w:numId w:val="31"/>
        </w:numPr>
        <w:shd w:val="clear" w:color="auto" w:fill="FFFFFF"/>
        <w:spacing w:before="0" w:beforeAutospacing="0" w:after="0" w:afterAutospacing="0"/>
        <w:ind w:left="567" w:hanging="567"/>
        <w:rPr>
          <w:rFonts w:ascii="Calibri" w:hAnsi="Calibri" w:cs="Calibri"/>
          <w:sz w:val="22"/>
          <w:szCs w:val="22"/>
        </w:rPr>
      </w:pPr>
      <w:r>
        <w:rPr>
          <w:rFonts w:ascii="Calibri" w:hAnsi="Calibri" w:cs="Calibri"/>
          <w:sz w:val="22"/>
          <w:szCs w:val="22"/>
        </w:rPr>
        <w:t>Action planning</w:t>
      </w:r>
    </w:p>
    <w:p w14:paraId="78BE4AD3" w14:textId="77777777" w:rsidR="006D1B96" w:rsidRDefault="006D1B96" w:rsidP="006D1B96">
      <w:pPr>
        <w:rPr>
          <w:rFonts w:ascii="Calibri" w:hAnsi="Calibri" w:cs="Arial"/>
          <w:sz w:val="22"/>
          <w:szCs w:val="22"/>
          <w:lang w:val="en-US"/>
        </w:rPr>
      </w:pPr>
    </w:p>
    <w:p w14:paraId="37496BF3" w14:textId="77777777" w:rsidR="006D1B96" w:rsidRDefault="006D1B96" w:rsidP="006D1B96">
      <w:pPr>
        <w:rPr>
          <w:rFonts w:ascii="Calibri" w:hAnsi="Calibri" w:cs="Arial"/>
          <w:b/>
          <w:color w:val="548DD4"/>
          <w:sz w:val="22"/>
          <w:szCs w:val="22"/>
        </w:rPr>
      </w:pPr>
      <w:r>
        <w:rPr>
          <w:rFonts w:ascii="Calibri" w:hAnsi="Calibri" w:cs="Arial"/>
          <w:b/>
          <w:color w:val="548DD4"/>
          <w:sz w:val="22"/>
          <w:szCs w:val="22"/>
        </w:rPr>
        <w:t>Facilitators</w:t>
      </w:r>
    </w:p>
    <w:p w14:paraId="16BF2751" w14:textId="15AC92E2" w:rsidR="006D1B96" w:rsidRDefault="00302143" w:rsidP="006D1B96">
      <w:pPr>
        <w:rPr>
          <w:rFonts w:ascii="Calibri" w:hAnsi="Calibri" w:cs="Arial"/>
          <w:sz w:val="22"/>
          <w:szCs w:val="22"/>
        </w:rPr>
      </w:pPr>
      <w:r>
        <w:rPr>
          <w:rFonts w:ascii="Calibri" w:hAnsi="Calibri" w:cs="Arial"/>
          <w:sz w:val="22"/>
          <w:szCs w:val="22"/>
        </w:rPr>
        <w:t xml:space="preserve">CAWST staff </w:t>
      </w:r>
      <w:r w:rsidRPr="00302143">
        <w:rPr>
          <w:rFonts w:ascii="Calibri" w:hAnsi="Calibri" w:cs="Arial"/>
          <w:sz w:val="22"/>
          <w:szCs w:val="22"/>
        </w:rPr>
        <w:t>Lea</w:t>
      </w:r>
      <w:r>
        <w:rPr>
          <w:rFonts w:ascii="Calibri" w:hAnsi="Calibri" w:cs="Arial"/>
          <w:sz w:val="22"/>
          <w:szCs w:val="22"/>
        </w:rPr>
        <w:t xml:space="preserve">nne </w:t>
      </w:r>
      <w:proofErr w:type="spellStart"/>
      <w:r>
        <w:rPr>
          <w:rFonts w:ascii="Calibri" w:hAnsi="Calibri" w:cs="Arial"/>
          <w:sz w:val="22"/>
          <w:szCs w:val="22"/>
        </w:rPr>
        <w:t>Madjidi</w:t>
      </w:r>
      <w:proofErr w:type="spellEnd"/>
      <w:r>
        <w:rPr>
          <w:rFonts w:ascii="Calibri" w:hAnsi="Calibri" w:cs="Arial"/>
          <w:sz w:val="22"/>
          <w:szCs w:val="22"/>
        </w:rPr>
        <w:t>, Global Learning</w:t>
      </w:r>
      <w:r w:rsidR="00193BB0">
        <w:rPr>
          <w:rFonts w:ascii="Calibri" w:hAnsi="Calibri" w:cs="Arial"/>
          <w:sz w:val="22"/>
          <w:szCs w:val="22"/>
        </w:rPr>
        <w:t xml:space="preserve"> Advisor, and</w:t>
      </w:r>
      <w:r>
        <w:rPr>
          <w:rFonts w:ascii="Calibri" w:hAnsi="Calibri" w:cs="Arial"/>
          <w:sz w:val="22"/>
          <w:szCs w:val="22"/>
        </w:rPr>
        <w:t xml:space="preserve"> </w:t>
      </w:r>
      <w:proofErr w:type="spellStart"/>
      <w:r>
        <w:rPr>
          <w:rFonts w:ascii="Calibri" w:hAnsi="Calibri" w:cs="Arial"/>
          <w:sz w:val="22"/>
          <w:szCs w:val="22"/>
        </w:rPr>
        <w:t>Suneel</w:t>
      </w:r>
      <w:proofErr w:type="spellEnd"/>
      <w:r>
        <w:rPr>
          <w:rFonts w:ascii="Calibri" w:hAnsi="Calibri" w:cs="Arial"/>
          <w:sz w:val="22"/>
          <w:szCs w:val="22"/>
        </w:rPr>
        <w:t xml:space="preserve"> </w:t>
      </w:r>
      <w:proofErr w:type="spellStart"/>
      <w:r>
        <w:rPr>
          <w:rFonts w:ascii="Calibri" w:hAnsi="Calibri" w:cs="Arial"/>
          <w:sz w:val="22"/>
          <w:szCs w:val="22"/>
        </w:rPr>
        <w:t>Rajavaram</w:t>
      </w:r>
      <w:proofErr w:type="spellEnd"/>
      <w:r>
        <w:rPr>
          <w:rFonts w:ascii="Calibri" w:hAnsi="Calibri" w:cs="Arial"/>
          <w:sz w:val="22"/>
          <w:szCs w:val="22"/>
        </w:rPr>
        <w:t xml:space="preserve">, Global </w:t>
      </w:r>
      <w:r w:rsidR="007031AA">
        <w:rPr>
          <w:rFonts w:ascii="Calibri" w:hAnsi="Calibri" w:cs="Arial"/>
          <w:sz w:val="22"/>
          <w:szCs w:val="22"/>
        </w:rPr>
        <w:t>WASH Advisor</w:t>
      </w:r>
      <w:r w:rsidR="00193BB0">
        <w:rPr>
          <w:rFonts w:ascii="Calibri" w:hAnsi="Calibri" w:cs="Arial"/>
          <w:sz w:val="22"/>
          <w:szCs w:val="22"/>
        </w:rPr>
        <w:t xml:space="preserve">, will facilitate the workshop. </w:t>
      </w:r>
      <w:r>
        <w:rPr>
          <w:rFonts w:ascii="Calibri" w:hAnsi="Calibri" w:cs="Arial"/>
          <w:sz w:val="22"/>
          <w:szCs w:val="22"/>
        </w:rPr>
        <w:t>Both Leanne</w:t>
      </w:r>
      <w:r w:rsidR="00306C44">
        <w:rPr>
          <w:rFonts w:ascii="Calibri" w:hAnsi="Calibri" w:cs="Arial"/>
          <w:sz w:val="22"/>
          <w:szCs w:val="22"/>
        </w:rPr>
        <w:t xml:space="preserve"> and </w:t>
      </w:r>
      <w:proofErr w:type="spellStart"/>
      <w:r w:rsidR="00306C44">
        <w:rPr>
          <w:rFonts w:ascii="Calibri" w:hAnsi="Calibri" w:cs="Arial"/>
          <w:sz w:val="22"/>
          <w:szCs w:val="22"/>
        </w:rPr>
        <w:t>Suneel</w:t>
      </w:r>
      <w:proofErr w:type="spellEnd"/>
      <w:r w:rsidR="006D1B96">
        <w:rPr>
          <w:rFonts w:ascii="Calibri" w:hAnsi="Calibri" w:cs="Arial"/>
          <w:sz w:val="22"/>
          <w:szCs w:val="22"/>
        </w:rPr>
        <w:t xml:space="preserve"> have worked with vario</w:t>
      </w:r>
      <w:r>
        <w:rPr>
          <w:rFonts w:ascii="Calibri" w:hAnsi="Calibri" w:cs="Arial"/>
          <w:sz w:val="22"/>
          <w:szCs w:val="22"/>
        </w:rPr>
        <w:t>us organizations in Asia and Latin America</w:t>
      </w:r>
      <w:r w:rsidR="006D1B96">
        <w:rPr>
          <w:rFonts w:ascii="Calibri" w:hAnsi="Calibri" w:cs="Arial"/>
          <w:sz w:val="22"/>
          <w:szCs w:val="22"/>
        </w:rPr>
        <w:t xml:space="preserve"> in the WASH and education fields. </w:t>
      </w:r>
    </w:p>
    <w:p w14:paraId="3E540054" w14:textId="77777777" w:rsidR="006D1B96" w:rsidRDefault="006D1B96" w:rsidP="006D1B96">
      <w:pPr>
        <w:rPr>
          <w:rFonts w:ascii="Calibri" w:hAnsi="Calibri" w:cs="Arial"/>
          <w:sz w:val="22"/>
          <w:szCs w:val="22"/>
        </w:rPr>
      </w:pPr>
    </w:p>
    <w:p w14:paraId="379D6F4E" w14:textId="77777777" w:rsidR="006D1B96" w:rsidRDefault="006D1B96" w:rsidP="006D1B96">
      <w:pPr>
        <w:rPr>
          <w:rFonts w:ascii="Calibri" w:hAnsi="Calibri" w:cs="Arial"/>
          <w:b/>
          <w:bCs/>
          <w:color w:val="548DD4"/>
          <w:sz w:val="22"/>
          <w:szCs w:val="22"/>
        </w:rPr>
      </w:pPr>
      <w:r>
        <w:rPr>
          <w:rFonts w:ascii="Calibri" w:hAnsi="Calibri" w:cs="Arial"/>
          <w:b/>
          <w:bCs/>
          <w:color w:val="548DD4"/>
          <w:sz w:val="22"/>
          <w:szCs w:val="22"/>
        </w:rPr>
        <w:t>Duration</w:t>
      </w:r>
    </w:p>
    <w:p w14:paraId="2DC3E68B" w14:textId="7FFF0BED" w:rsidR="006D1B96" w:rsidRDefault="006D1B96" w:rsidP="006D1B96">
      <w:pPr>
        <w:rPr>
          <w:rFonts w:ascii="Calibri" w:hAnsi="Calibri" w:cs="Arial"/>
          <w:sz w:val="22"/>
          <w:szCs w:val="22"/>
        </w:rPr>
      </w:pPr>
      <w:r>
        <w:rPr>
          <w:rFonts w:ascii="Calibri" w:hAnsi="Calibri" w:cs="Arial"/>
          <w:sz w:val="22"/>
          <w:szCs w:val="22"/>
        </w:rPr>
        <w:t xml:space="preserve">The workshop will take </w:t>
      </w:r>
      <w:r w:rsidR="00193BB0">
        <w:rPr>
          <w:rFonts w:ascii="Calibri" w:hAnsi="Calibri" w:cs="Arial"/>
          <w:sz w:val="22"/>
          <w:szCs w:val="22"/>
          <w:lang w:val="en-US"/>
        </w:rPr>
        <w:t>five</w:t>
      </w:r>
      <w:r w:rsidR="00302143">
        <w:rPr>
          <w:rFonts w:ascii="Calibri" w:hAnsi="Calibri" w:cs="Arial"/>
          <w:sz w:val="22"/>
          <w:szCs w:val="22"/>
        </w:rPr>
        <w:t xml:space="preserve"> full days, from November 13</w:t>
      </w:r>
      <w:proofErr w:type="spellStart"/>
      <w:r w:rsidR="00193BB0" w:rsidRPr="00193BB0">
        <w:rPr>
          <w:rFonts w:ascii="Calibri" w:hAnsi="Calibri" w:cs="Arial"/>
          <w:sz w:val="22"/>
          <w:szCs w:val="22"/>
          <w:vertAlign w:val="superscript"/>
          <w:lang w:val="en-US"/>
        </w:rPr>
        <w:t>th</w:t>
      </w:r>
      <w:proofErr w:type="spellEnd"/>
      <w:r w:rsidR="00302143">
        <w:rPr>
          <w:rFonts w:ascii="Calibri" w:hAnsi="Calibri" w:cs="Arial"/>
          <w:sz w:val="22"/>
          <w:szCs w:val="22"/>
          <w:lang w:val="en-US"/>
        </w:rPr>
        <w:t xml:space="preserve"> to November </w:t>
      </w:r>
      <w:r w:rsidR="00193C5D">
        <w:rPr>
          <w:rFonts w:ascii="Calibri" w:hAnsi="Calibri" w:cs="Arial"/>
          <w:sz w:val="22"/>
          <w:szCs w:val="22"/>
          <w:lang w:val="en-US"/>
        </w:rPr>
        <w:t>17</w:t>
      </w:r>
      <w:r w:rsidR="00193C5D">
        <w:rPr>
          <w:rFonts w:ascii="Calibri" w:hAnsi="Calibri" w:cs="Arial"/>
          <w:sz w:val="22"/>
          <w:szCs w:val="22"/>
          <w:vertAlign w:val="superscript"/>
          <w:lang w:val="en-US"/>
        </w:rPr>
        <w:t xml:space="preserve">th </w:t>
      </w:r>
      <w:r w:rsidR="00193C5D">
        <w:rPr>
          <w:rFonts w:ascii="Calibri" w:hAnsi="Calibri" w:cs="Arial"/>
          <w:sz w:val="22"/>
          <w:szCs w:val="22"/>
          <w:lang w:val="en-US"/>
        </w:rPr>
        <w:t>2018</w:t>
      </w:r>
      <w:r w:rsidR="00193BB0">
        <w:rPr>
          <w:rFonts w:ascii="Calibri" w:hAnsi="Calibri" w:cs="Arial"/>
          <w:sz w:val="22"/>
          <w:szCs w:val="22"/>
          <w:lang w:val="en-US"/>
        </w:rPr>
        <w:t xml:space="preserve"> </w:t>
      </w:r>
      <w:r>
        <w:rPr>
          <w:rFonts w:ascii="Calibri" w:hAnsi="Calibri" w:cs="Arial"/>
          <w:sz w:val="22"/>
          <w:szCs w:val="22"/>
        </w:rPr>
        <w:t xml:space="preserve">from </w:t>
      </w:r>
      <w:r w:rsidR="00105898">
        <w:rPr>
          <w:rFonts w:ascii="Calibri" w:hAnsi="Calibri" w:cs="Arial"/>
          <w:sz w:val="22"/>
          <w:szCs w:val="22"/>
          <w:lang w:val="en-US"/>
        </w:rPr>
        <w:t>9</w:t>
      </w:r>
      <w:r w:rsidR="00193C5D">
        <w:rPr>
          <w:rFonts w:ascii="Calibri" w:hAnsi="Calibri" w:cs="Arial"/>
          <w:sz w:val="22"/>
          <w:szCs w:val="22"/>
          <w:lang w:val="en-US"/>
        </w:rPr>
        <w:t>.3</w:t>
      </w:r>
      <w:r w:rsidR="00302143">
        <w:rPr>
          <w:rFonts w:ascii="Calibri" w:hAnsi="Calibri" w:cs="Arial"/>
          <w:sz w:val="22"/>
          <w:szCs w:val="22"/>
          <w:lang w:val="en-US"/>
        </w:rPr>
        <w:t xml:space="preserve">0 </w:t>
      </w:r>
      <w:r w:rsidR="00105898">
        <w:rPr>
          <w:rFonts w:ascii="Calibri" w:hAnsi="Calibri" w:cs="Arial"/>
          <w:sz w:val="22"/>
          <w:szCs w:val="22"/>
          <w:lang w:val="en-US"/>
        </w:rPr>
        <w:t>am to</w:t>
      </w:r>
      <w:r>
        <w:rPr>
          <w:rFonts w:ascii="Calibri" w:hAnsi="Calibri" w:cs="Arial"/>
          <w:sz w:val="22"/>
          <w:szCs w:val="22"/>
          <w:lang w:val="en-US"/>
        </w:rPr>
        <w:t xml:space="preserve"> 5</w:t>
      </w:r>
      <w:r w:rsidR="00193C5D">
        <w:rPr>
          <w:rFonts w:ascii="Calibri" w:hAnsi="Calibri" w:cs="Arial"/>
          <w:sz w:val="22"/>
          <w:szCs w:val="22"/>
          <w:lang w:val="en-US"/>
        </w:rPr>
        <w:t xml:space="preserve">.30 </w:t>
      </w:r>
      <w:r>
        <w:rPr>
          <w:rFonts w:ascii="Calibri" w:hAnsi="Calibri" w:cs="Arial"/>
          <w:sz w:val="22"/>
          <w:szCs w:val="22"/>
          <w:lang w:val="en-US"/>
        </w:rPr>
        <w:t>pm</w:t>
      </w:r>
      <w:r>
        <w:rPr>
          <w:rFonts w:ascii="Calibri" w:hAnsi="Calibri" w:cs="Arial"/>
          <w:sz w:val="22"/>
          <w:szCs w:val="22"/>
        </w:rPr>
        <w:t xml:space="preserve">. </w:t>
      </w:r>
    </w:p>
    <w:p w14:paraId="4F7028DA" w14:textId="77777777" w:rsidR="006D1B96" w:rsidRDefault="006D1B96" w:rsidP="006D1B96">
      <w:pPr>
        <w:rPr>
          <w:rFonts w:ascii="Calibri" w:hAnsi="Calibri" w:cs="Arial"/>
          <w:sz w:val="22"/>
          <w:szCs w:val="22"/>
        </w:rPr>
      </w:pPr>
    </w:p>
    <w:p w14:paraId="1CDC228B" w14:textId="77777777" w:rsidR="006D1B96" w:rsidRDefault="006D1B96" w:rsidP="006D1B96">
      <w:pPr>
        <w:rPr>
          <w:rFonts w:ascii="Calibri" w:hAnsi="Calibri" w:cs="Arial"/>
          <w:b/>
          <w:bCs/>
          <w:color w:val="548DD4"/>
          <w:sz w:val="22"/>
          <w:szCs w:val="22"/>
        </w:rPr>
      </w:pPr>
      <w:r>
        <w:rPr>
          <w:rFonts w:ascii="Calibri" w:hAnsi="Calibri" w:cs="Arial"/>
          <w:b/>
          <w:bCs/>
          <w:color w:val="548DD4"/>
          <w:sz w:val="22"/>
          <w:szCs w:val="22"/>
        </w:rPr>
        <w:t>Location</w:t>
      </w:r>
    </w:p>
    <w:p w14:paraId="131A2F41" w14:textId="77777777" w:rsidR="007031AA" w:rsidRDefault="007031AA" w:rsidP="006D1B96">
      <w:pPr>
        <w:rPr>
          <w:rFonts w:ascii="Calibri" w:hAnsi="Calibri" w:cs="Arial"/>
          <w:sz w:val="22"/>
          <w:szCs w:val="22"/>
        </w:rPr>
      </w:pPr>
    </w:p>
    <w:p w14:paraId="03DBE5CD" w14:textId="1B472319" w:rsidR="00302143" w:rsidRDefault="00302143" w:rsidP="006D1B96">
      <w:pPr>
        <w:rPr>
          <w:rFonts w:ascii="Calibri" w:hAnsi="Calibri" w:cs="Arial"/>
          <w:sz w:val="22"/>
          <w:szCs w:val="22"/>
        </w:rPr>
      </w:pPr>
      <w:r>
        <w:rPr>
          <w:rFonts w:ascii="Calibri" w:hAnsi="Calibri" w:cs="Arial"/>
          <w:sz w:val="22"/>
          <w:szCs w:val="22"/>
        </w:rPr>
        <w:t xml:space="preserve">Sehgal Foundation </w:t>
      </w:r>
    </w:p>
    <w:p w14:paraId="38AE0BF6" w14:textId="796A045E" w:rsidR="00302143" w:rsidRDefault="00302143" w:rsidP="006D1B96">
      <w:pPr>
        <w:rPr>
          <w:rFonts w:ascii="Calibri" w:hAnsi="Calibri" w:cs="Arial"/>
          <w:sz w:val="22"/>
          <w:szCs w:val="22"/>
        </w:rPr>
      </w:pPr>
      <w:r>
        <w:rPr>
          <w:rFonts w:ascii="Calibri" w:hAnsi="Calibri" w:cs="Arial"/>
          <w:sz w:val="22"/>
          <w:szCs w:val="22"/>
        </w:rPr>
        <w:t>Plot 34, Sector 44</w:t>
      </w:r>
    </w:p>
    <w:p w14:paraId="733684F4" w14:textId="677554E7" w:rsidR="00302143" w:rsidRDefault="007031AA" w:rsidP="006D1B96">
      <w:pPr>
        <w:rPr>
          <w:rFonts w:ascii="Calibri" w:hAnsi="Calibri" w:cs="Arial"/>
          <w:sz w:val="22"/>
          <w:szCs w:val="22"/>
        </w:rPr>
      </w:pPr>
      <w:r>
        <w:rPr>
          <w:rFonts w:ascii="Calibri" w:hAnsi="Calibri" w:cs="Arial"/>
          <w:sz w:val="22"/>
          <w:szCs w:val="22"/>
        </w:rPr>
        <w:t>Gurgaon</w:t>
      </w:r>
    </w:p>
    <w:p w14:paraId="1095669F" w14:textId="77777777" w:rsidR="00302143" w:rsidRDefault="00302143" w:rsidP="006D1B96">
      <w:pPr>
        <w:rPr>
          <w:rFonts w:ascii="Calibri" w:hAnsi="Calibri" w:cs="Arial"/>
          <w:sz w:val="22"/>
          <w:szCs w:val="22"/>
        </w:rPr>
      </w:pPr>
    </w:p>
    <w:p w14:paraId="3F62335A" w14:textId="2909D887" w:rsidR="006D1B96" w:rsidRDefault="006D1B96" w:rsidP="006D1B96">
      <w:pPr>
        <w:rPr>
          <w:rFonts w:ascii="Calibri" w:hAnsi="Calibri" w:cs="Arial"/>
          <w:b/>
          <w:color w:val="548DD4"/>
          <w:sz w:val="22"/>
          <w:szCs w:val="22"/>
        </w:rPr>
      </w:pPr>
      <w:r>
        <w:rPr>
          <w:rFonts w:ascii="Calibri" w:hAnsi="Calibri" w:cs="Arial"/>
          <w:b/>
          <w:color w:val="548DD4"/>
          <w:sz w:val="22"/>
          <w:szCs w:val="22"/>
        </w:rPr>
        <w:t>Cost &amp; Registration</w:t>
      </w:r>
    </w:p>
    <w:p w14:paraId="79C48550" w14:textId="033B38D7" w:rsidR="007031AA" w:rsidRDefault="007031AA" w:rsidP="006D1B96">
      <w:pPr>
        <w:rPr>
          <w:rFonts w:ascii="Calibri" w:hAnsi="Calibri" w:cs="Arial"/>
          <w:b/>
          <w:color w:val="548DD4"/>
          <w:sz w:val="22"/>
          <w:szCs w:val="22"/>
        </w:rPr>
      </w:pPr>
    </w:p>
    <w:p w14:paraId="12003D71" w14:textId="1F0479D9" w:rsidR="007031AA" w:rsidRPr="007031AA" w:rsidRDefault="007031AA" w:rsidP="006D1B96">
      <w:pPr>
        <w:rPr>
          <w:rFonts w:ascii="Calibri" w:hAnsi="Calibri" w:cs="Arial"/>
          <w:sz w:val="22"/>
          <w:szCs w:val="22"/>
        </w:rPr>
      </w:pPr>
      <w:r w:rsidRPr="007031AA">
        <w:rPr>
          <w:rFonts w:ascii="Calibri" w:hAnsi="Calibri" w:cs="Arial"/>
          <w:sz w:val="22"/>
          <w:szCs w:val="22"/>
        </w:rPr>
        <w:t xml:space="preserve">RS. 3000 for 5-day </w:t>
      </w:r>
      <w:r w:rsidR="00193C5D" w:rsidRPr="007031AA">
        <w:rPr>
          <w:rFonts w:ascii="Calibri" w:hAnsi="Calibri" w:cs="Arial"/>
          <w:sz w:val="22"/>
          <w:szCs w:val="22"/>
        </w:rPr>
        <w:t>workshop, which</w:t>
      </w:r>
      <w:r w:rsidRPr="007031AA">
        <w:rPr>
          <w:rFonts w:ascii="Calibri" w:hAnsi="Calibri" w:cs="Arial"/>
          <w:sz w:val="22"/>
          <w:szCs w:val="22"/>
        </w:rPr>
        <w:t xml:space="preserve"> covers the cost of lunch, snacks, Tea and the training material.</w:t>
      </w:r>
    </w:p>
    <w:p w14:paraId="3558E64D" w14:textId="77777777" w:rsidR="006D1B96" w:rsidRDefault="006D1B96" w:rsidP="006D1B96">
      <w:pPr>
        <w:rPr>
          <w:rFonts w:ascii="Calibri" w:hAnsi="Calibri" w:cs="Arial"/>
          <w:bCs/>
          <w:sz w:val="22"/>
          <w:szCs w:val="22"/>
        </w:rPr>
      </w:pPr>
    </w:p>
    <w:p w14:paraId="308E07A6" w14:textId="354DBF15" w:rsidR="006D1B96" w:rsidRDefault="006D1B96" w:rsidP="006D1B96">
      <w:pPr>
        <w:rPr>
          <w:rFonts w:ascii="Calibri" w:hAnsi="Calibri" w:cs="Arial"/>
          <w:bCs/>
          <w:sz w:val="22"/>
          <w:szCs w:val="22"/>
        </w:rPr>
      </w:pPr>
      <w:r>
        <w:rPr>
          <w:rFonts w:ascii="Calibri" w:hAnsi="Calibri" w:cs="Arial"/>
          <w:bCs/>
          <w:sz w:val="22"/>
          <w:szCs w:val="22"/>
        </w:rPr>
        <w:t>Participants are responsible for their own transportation</w:t>
      </w:r>
      <w:r w:rsidR="007031AA">
        <w:rPr>
          <w:rFonts w:ascii="Calibri" w:hAnsi="Calibri" w:cs="Arial"/>
          <w:bCs/>
          <w:sz w:val="22"/>
          <w:szCs w:val="22"/>
        </w:rPr>
        <w:t>, breakfast, dinner</w:t>
      </w:r>
      <w:r>
        <w:rPr>
          <w:rFonts w:ascii="Calibri" w:hAnsi="Calibri" w:cs="Arial"/>
          <w:bCs/>
          <w:sz w:val="22"/>
          <w:szCs w:val="22"/>
        </w:rPr>
        <w:t xml:space="preserve"> and accommodation expenses.</w:t>
      </w:r>
    </w:p>
    <w:p w14:paraId="53C83F00" w14:textId="77777777" w:rsidR="006D1B96" w:rsidRDefault="006D1B96" w:rsidP="006D1B96">
      <w:pPr>
        <w:rPr>
          <w:rFonts w:ascii="Calibri" w:hAnsi="Calibri" w:cs="Arial"/>
          <w:sz w:val="22"/>
          <w:szCs w:val="22"/>
        </w:rPr>
      </w:pPr>
    </w:p>
    <w:p w14:paraId="4425B8B8" w14:textId="7ED935D1" w:rsidR="006D1B96" w:rsidRDefault="006D1B96" w:rsidP="006D1B96">
      <w:pPr>
        <w:rPr>
          <w:rFonts w:ascii="Calibri" w:hAnsi="Calibri" w:cs="Arial"/>
          <w:sz w:val="22"/>
          <w:szCs w:val="22"/>
        </w:rPr>
      </w:pPr>
      <w:r>
        <w:rPr>
          <w:rFonts w:ascii="Calibri" w:hAnsi="Calibri" w:cs="Arial"/>
          <w:sz w:val="22"/>
          <w:szCs w:val="22"/>
        </w:rPr>
        <w:t xml:space="preserve">To register, please contact </w:t>
      </w:r>
      <w:proofErr w:type="spellStart"/>
      <w:r w:rsidR="00805D9E">
        <w:rPr>
          <w:rFonts w:ascii="Calibri" w:hAnsi="Calibri" w:cs="Arial"/>
          <w:sz w:val="22"/>
          <w:szCs w:val="22"/>
        </w:rPr>
        <w:t>Lalit</w:t>
      </w:r>
      <w:proofErr w:type="spellEnd"/>
      <w:r w:rsidR="00805D9E">
        <w:rPr>
          <w:rFonts w:ascii="Calibri" w:hAnsi="Calibri" w:cs="Arial"/>
          <w:sz w:val="22"/>
          <w:szCs w:val="22"/>
        </w:rPr>
        <w:t xml:space="preserve"> Mohan Sharma</w:t>
      </w:r>
      <w:r w:rsidR="00F5670D">
        <w:rPr>
          <w:rFonts w:ascii="Calibri" w:hAnsi="Calibri" w:cs="Arial"/>
          <w:sz w:val="22"/>
          <w:szCs w:val="22"/>
        </w:rPr>
        <w:t xml:space="preserve"> of Sehgal Foundation at</w:t>
      </w:r>
      <w:r w:rsidR="00F5670D" w:rsidRPr="00F5670D">
        <w:rPr>
          <w:rFonts w:ascii="Calibri" w:hAnsi="Calibri" w:cs="Arial"/>
          <w:sz w:val="22"/>
          <w:szCs w:val="22"/>
        </w:rPr>
        <w:t xml:space="preserve"> </w:t>
      </w:r>
      <w:r w:rsidR="00F5670D">
        <w:rPr>
          <w:rFonts w:ascii="Calibri" w:hAnsi="Calibri" w:cs="Arial"/>
          <w:sz w:val="22"/>
          <w:szCs w:val="22"/>
        </w:rPr>
        <w:t xml:space="preserve">lalit.sharma@smsfoundation.org or </w:t>
      </w:r>
      <w:proofErr w:type="spellStart"/>
      <w:r w:rsidR="00F5670D">
        <w:rPr>
          <w:rFonts w:ascii="Calibri" w:hAnsi="Calibri" w:cs="Arial"/>
          <w:sz w:val="22"/>
          <w:szCs w:val="22"/>
        </w:rPr>
        <w:t>Suneel</w:t>
      </w:r>
      <w:proofErr w:type="spellEnd"/>
      <w:r w:rsidR="00F5670D">
        <w:rPr>
          <w:rFonts w:ascii="Calibri" w:hAnsi="Calibri" w:cs="Arial"/>
          <w:sz w:val="22"/>
          <w:szCs w:val="22"/>
        </w:rPr>
        <w:t xml:space="preserve"> </w:t>
      </w:r>
      <w:proofErr w:type="spellStart"/>
      <w:r w:rsidR="00F5670D">
        <w:rPr>
          <w:rFonts w:ascii="Calibri" w:hAnsi="Calibri" w:cs="Arial"/>
          <w:sz w:val="22"/>
          <w:szCs w:val="22"/>
        </w:rPr>
        <w:t>Rajavaram</w:t>
      </w:r>
      <w:proofErr w:type="spellEnd"/>
      <w:r w:rsidR="006A67F7">
        <w:rPr>
          <w:rFonts w:ascii="Calibri" w:hAnsi="Calibri" w:cs="Arial"/>
          <w:sz w:val="22"/>
          <w:szCs w:val="22"/>
        </w:rPr>
        <w:t xml:space="preserve"> </w:t>
      </w:r>
      <w:r>
        <w:rPr>
          <w:rFonts w:ascii="Calibri" w:hAnsi="Calibri" w:cs="Arial"/>
          <w:sz w:val="22"/>
          <w:szCs w:val="22"/>
        </w:rPr>
        <w:t>at</w:t>
      </w:r>
      <w:r w:rsidR="00F5670D">
        <w:t xml:space="preserve"> srajavaram@cawst.org</w:t>
      </w:r>
      <w:r>
        <w:rPr>
          <w:rFonts w:ascii="Calibri" w:hAnsi="Calibri" w:cs="Arial"/>
          <w:sz w:val="22"/>
          <w:szCs w:val="22"/>
        </w:rPr>
        <w:t xml:space="preserve"> sending a completed registration form </w:t>
      </w:r>
      <w:r>
        <w:rPr>
          <w:rFonts w:ascii="Calibri" w:hAnsi="Calibri" w:cs="Arial"/>
          <w:b/>
          <w:sz w:val="22"/>
          <w:szCs w:val="22"/>
        </w:rPr>
        <w:t xml:space="preserve">before </w:t>
      </w:r>
      <w:r w:rsidR="00F5670D">
        <w:rPr>
          <w:rFonts w:ascii="Calibri" w:hAnsi="Calibri" w:cs="Arial"/>
          <w:b/>
          <w:sz w:val="22"/>
          <w:szCs w:val="22"/>
        </w:rPr>
        <w:t>October 31</w:t>
      </w:r>
      <w:r w:rsidR="00F5670D">
        <w:rPr>
          <w:rFonts w:ascii="Calibri" w:hAnsi="Calibri" w:cs="Arial"/>
          <w:sz w:val="22"/>
          <w:szCs w:val="22"/>
        </w:rPr>
        <w:t>, 2018</w:t>
      </w:r>
      <w:r>
        <w:rPr>
          <w:rFonts w:ascii="Calibri" w:hAnsi="Calibri" w:cs="Arial"/>
          <w:sz w:val="22"/>
          <w:szCs w:val="22"/>
        </w:rPr>
        <w:t xml:space="preserve">. Once your place has been confirmed you will be sent </w:t>
      </w:r>
      <w:r w:rsidR="00193BB0">
        <w:rPr>
          <w:rFonts w:ascii="Calibri" w:hAnsi="Calibri" w:cs="Arial"/>
          <w:sz w:val="22"/>
          <w:szCs w:val="22"/>
        </w:rPr>
        <w:t>additional details for the workshop.</w:t>
      </w:r>
    </w:p>
    <w:p w14:paraId="762C3CE3" w14:textId="77777777" w:rsidR="006D1B96" w:rsidRDefault="006D1B96" w:rsidP="006D1B96">
      <w:pPr>
        <w:rPr>
          <w:rFonts w:ascii="Calibri" w:hAnsi="Calibri" w:cs="Arial"/>
          <w:sz w:val="22"/>
          <w:szCs w:val="22"/>
        </w:rPr>
      </w:pPr>
    </w:p>
    <w:p w14:paraId="1A28CCB3" w14:textId="77777777" w:rsidR="006D1B96" w:rsidRDefault="006D1B96" w:rsidP="006D1B96">
      <w:pPr>
        <w:rPr>
          <w:rFonts w:ascii="Calibri" w:hAnsi="Calibri" w:cs="Arial"/>
          <w:sz w:val="22"/>
          <w:szCs w:val="22"/>
        </w:rPr>
      </w:pPr>
      <w:r>
        <w:rPr>
          <w:rFonts w:ascii="Calibri" w:hAnsi="Calibri" w:cs="Arial"/>
          <w:sz w:val="22"/>
          <w:szCs w:val="22"/>
        </w:rPr>
        <w:t>Kind Regards,</w:t>
      </w:r>
    </w:p>
    <w:p w14:paraId="25B21693" w14:textId="10FF71A4" w:rsidR="00BA6FCD" w:rsidRDefault="00BA6FCD" w:rsidP="006D1B96">
      <w:pPr>
        <w:rPr>
          <w:rFonts w:ascii="Calibri" w:hAnsi="Calibri" w:cs="Arial"/>
          <w:sz w:val="22"/>
          <w:szCs w:val="22"/>
        </w:rPr>
      </w:pPr>
      <w:bookmarkStart w:id="0" w:name="_GoBack"/>
      <w:bookmarkEnd w:id="0"/>
    </w:p>
    <w:p w14:paraId="07C8C6ED" w14:textId="320FB0B0" w:rsidR="00F5670D" w:rsidRDefault="00F5670D" w:rsidP="006D1B96">
      <w:pPr>
        <w:rPr>
          <w:rFonts w:ascii="Calibri" w:hAnsi="Calibri" w:cs="Arial"/>
          <w:sz w:val="22"/>
          <w:szCs w:val="22"/>
        </w:rPr>
      </w:pPr>
      <w:proofErr w:type="spellStart"/>
      <w:r>
        <w:rPr>
          <w:rFonts w:ascii="Calibri" w:hAnsi="Calibri" w:cs="Arial"/>
          <w:sz w:val="22"/>
          <w:szCs w:val="22"/>
        </w:rPr>
        <w:t>Suneel</w:t>
      </w:r>
      <w:proofErr w:type="spellEnd"/>
      <w:r>
        <w:rPr>
          <w:rFonts w:ascii="Calibri" w:hAnsi="Calibri" w:cs="Arial"/>
          <w:sz w:val="22"/>
          <w:szCs w:val="22"/>
        </w:rPr>
        <w:t xml:space="preserve"> </w:t>
      </w:r>
      <w:proofErr w:type="spellStart"/>
      <w:r>
        <w:rPr>
          <w:rFonts w:ascii="Calibri" w:hAnsi="Calibri" w:cs="Arial"/>
          <w:sz w:val="22"/>
          <w:szCs w:val="22"/>
        </w:rPr>
        <w:t>Rajavaram</w:t>
      </w:r>
      <w:proofErr w:type="spellEnd"/>
    </w:p>
    <w:p w14:paraId="7F1DA486" w14:textId="4CA0D203" w:rsidR="00F5670D" w:rsidRDefault="00F5670D" w:rsidP="006D1B96">
      <w:pPr>
        <w:rPr>
          <w:rFonts w:ascii="Calibri" w:hAnsi="Calibri" w:cs="Arial"/>
          <w:sz w:val="22"/>
          <w:szCs w:val="22"/>
        </w:rPr>
      </w:pPr>
      <w:r>
        <w:rPr>
          <w:rFonts w:ascii="Calibri" w:hAnsi="Calibri" w:cs="Arial"/>
          <w:sz w:val="22"/>
          <w:szCs w:val="22"/>
        </w:rPr>
        <w:t>Global WASH Advisor, CAWST</w:t>
      </w:r>
    </w:p>
    <w:p w14:paraId="50A5AB29" w14:textId="060962B0" w:rsidR="00F5670D" w:rsidRDefault="00F5670D" w:rsidP="006D1B96">
      <w:pPr>
        <w:rPr>
          <w:rFonts w:ascii="Calibri" w:hAnsi="Calibri" w:cs="Arial"/>
          <w:sz w:val="22"/>
          <w:szCs w:val="22"/>
        </w:rPr>
      </w:pPr>
      <w:r>
        <w:rPr>
          <w:rFonts w:ascii="Calibri" w:hAnsi="Calibri" w:cs="Arial"/>
          <w:sz w:val="22"/>
          <w:szCs w:val="22"/>
        </w:rPr>
        <w:t>Calgary, Canada</w:t>
      </w:r>
    </w:p>
    <w:p w14:paraId="6657A35F" w14:textId="77777777" w:rsidR="00F5670D" w:rsidRDefault="00F5670D" w:rsidP="006D1B96">
      <w:pPr>
        <w:rPr>
          <w:rFonts w:ascii="Calibri" w:hAnsi="Calibri" w:cs="Arial"/>
          <w:sz w:val="22"/>
          <w:szCs w:val="22"/>
        </w:rPr>
      </w:pPr>
    </w:p>
    <w:p w14:paraId="781B7238" w14:textId="4FF9B512" w:rsidR="00F5670D" w:rsidRDefault="00F5670D" w:rsidP="006D1B96">
      <w:pPr>
        <w:rPr>
          <w:rFonts w:ascii="Calibri" w:hAnsi="Calibri" w:cs="Arial"/>
          <w:sz w:val="22"/>
          <w:szCs w:val="22"/>
        </w:rPr>
      </w:pPr>
    </w:p>
    <w:p w14:paraId="69BB8948" w14:textId="34B2ADDE" w:rsidR="00F5670D" w:rsidRDefault="00F5670D" w:rsidP="006D1B96">
      <w:pPr>
        <w:rPr>
          <w:rFonts w:ascii="Calibri" w:hAnsi="Calibri" w:cs="Arial"/>
          <w:sz w:val="22"/>
          <w:szCs w:val="22"/>
        </w:rPr>
      </w:pPr>
      <w:proofErr w:type="spellStart"/>
      <w:r>
        <w:rPr>
          <w:rFonts w:ascii="Calibri" w:hAnsi="Calibri" w:cs="Arial"/>
          <w:sz w:val="22"/>
          <w:szCs w:val="22"/>
        </w:rPr>
        <w:t>Lalit</w:t>
      </w:r>
      <w:proofErr w:type="spellEnd"/>
      <w:r>
        <w:rPr>
          <w:rFonts w:ascii="Calibri" w:hAnsi="Calibri" w:cs="Arial"/>
          <w:sz w:val="22"/>
          <w:szCs w:val="22"/>
        </w:rPr>
        <w:t xml:space="preserve"> Mohan Sharma</w:t>
      </w:r>
    </w:p>
    <w:p w14:paraId="1FF19B73" w14:textId="2CA53369" w:rsidR="00F5670D" w:rsidRDefault="00F5670D" w:rsidP="006D1B96">
      <w:pPr>
        <w:rPr>
          <w:rFonts w:ascii="Calibri" w:hAnsi="Calibri" w:cs="Arial"/>
          <w:sz w:val="22"/>
          <w:szCs w:val="22"/>
        </w:rPr>
      </w:pPr>
      <w:r>
        <w:rPr>
          <w:rFonts w:ascii="Calibri" w:hAnsi="Calibri" w:cs="Arial"/>
          <w:sz w:val="22"/>
          <w:szCs w:val="22"/>
        </w:rPr>
        <w:t>Director, Adoptive Technologies</w:t>
      </w:r>
    </w:p>
    <w:p w14:paraId="58B21783" w14:textId="214FC2EC" w:rsidR="00F5670D" w:rsidRDefault="00F5670D" w:rsidP="006D1B96">
      <w:pPr>
        <w:rPr>
          <w:rFonts w:ascii="Calibri" w:hAnsi="Calibri" w:cs="Arial"/>
          <w:sz w:val="22"/>
          <w:szCs w:val="22"/>
        </w:rPr>
      </w:pPr>
      <w:r>
        <w:rPr>
          <w:rFonts w:ascii="Calibri" w:hAnsi="Calibri" w:cs="Arial"/>
          <w:sz w:val="22"/>
          <w:szCs w:val="22"/>
        </w:rPr>
        <w:t>Sehgal Foundation, Gurgaon, India</w:t>
      </w:r>
    </w:p>
    <w:p w14:paraId="60F02500" w14:textId="77777777" w:rsidR="00F5670D" w:rsidRDefault="00F5670D" w:rsidP="006D1B96">
      <w:pPr>
        <w:rPr>
          <w:rFonts w:ascii="Calibri" w:hAnsi="Calibri" w:cs="Arial"/>
          <w:sz w:val="22"/>
          <w:szCs w:val="22"/>
        </w:rPr>
        <w:sectPr w:rsidR="00F5670D" w:rsidSect="00E9223C">
          <w:headerReference w:type="default" r:id="rId8"/>
          <w:pgSz w:w="11906" w:h="16838" w:code="9"/>
          <w:pgMar w:top="1440" w:right="1800" w:bottom="1440" w:left="1800" w:header="708" w:footer="708" w:gutter="0"/>
          <w:cols w:space="708"/>
          <w:docGrid w:linePitch="360"/>
        </w:sectPr>
      </w:pPr>
    </w:p>
    <w:tbl>
      <w:tblPr>
        <w:tblW w:w="147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759"/>
        <w:gridCol w:w="2876"/>
        <w:gridCol w:w="2643"/>
        <w:gridCol w:w="2759"/>
        <w:gridCol w:w="2759"/>
      </w:tblGrid>
      <w:tr w:rsidR="006A67F7" w:rsidRPr="0014573C" w14:paraId="4510EC31" w14:textId="77777777" w:rsidTr="006A67F7">
        <w:trPr>
          <w:trHeight w:val="386"/>
        </w:trPr>
        <w:tc>
          <w:tcPr>
            <w:tcW w:w="971" w:type="dxa"/>
            <w:vAlign w:val="center"/>
          </w:tcPr>
          <w:p w14:paraId="3C18DAD2"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sidRPr="0014573C">
              <w:rPr>
                <w:rFonts w:ascii="Arial" w:hAnsi="Arial" w:cs="Arial"/>
                <w:b/>
                <w:bCs/>
                <w:iCs/>
                <w:color w:val="000000"/>
                <w:spacing w:val="-3"/>
                <w:sz w:val="20"/>
                <w:szCs w:val="20"/>
              </w:rPr>
              <w:lastRenderedPageBreak/>
              <w:t>Time</w:t>
            </w:r>
          </w:p>
        </w:tc>
        <w:tc>
          <w:tcPr>
            <w:tcW w:w="2759" w:type="dxa"/>
            <w:vAlign w:val="center"/>
          </w:tcPr>
          <w:p w14:paraId="208F86D4"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sidRPr="0014573C">
              <w:rPr>
                <w:rFonts w:ascii="Arial" w:hAnsi="Arial" w:cs="Arial"/>
                <w:b/>
                <w:bCs/>
                <w:iCs/>
                <w:color w:val="000000"/>
                <w:spacing w:val="-3"/>
                <w:sz w:val="20"/>
                <w:szCs w:val="20"/>
              </w:rPr>
              <w:t>DAY 1</w:t>
            </w:r>
          </w:p>
        </w:tc>
        <w:tc>
          <w:tcPr>
            <w:tcW w:w="2876" w:type="dxa"/>
            <w:vAlign w:val="center"/>
          </w:tcPr>
          <w:p w14:paraId="3D343301"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sidRPr="0014573C">
              <w:rPr>
                <w:rFonts w:ascii="Arial" w:hAnsi="Arial" w:cs="Arial"/>
                <w:b/>
                <w:bCs/>
                <w:iCs/>
                <w:color w:val="000000"/>
                <w:spacing w:val="-3"/>
                <w:sz w:val="20"/>
                <w:szCs w:val="20"/>
              </w:rPr>
              <w:t>DAY 2</w:t>
            </w:r>
          </w:p>
        </w:tc>
        <w:tc>
          <w:tcPr>
            <w:tcW w:w="2643" w:type="dxa"/>
            <w:vAlign w:val="center"/>
          </w:tcPr>
          <w:p w14:paraId="16958BDA"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sidRPr="0014573C">
              <w:rPr>
                <w:rFonts w:ascii="Arial" w:hAnsi="Arial" w:cs="Arial"/>
                <w:b/>
                <w:bCs/>
                <w:iCs/>
                <w:color w:val="000000"/>
                <w:spacing w:val="-3"/>
                <w:sz w:val="20"/>
                <w:szCs w:val="20"/>
              </w:rPr>
              <w:t>DAY 3</w:t>
            </w:r>
          </w:p>
        </w:tc>
        <w:tc>
          <w:tcPr>
            <w:tcW w:w="2759" w:type="dxa"/>
            <w:vAlign w:val="center"/>
          </w:tcPr>
          <w:p w14:paraId="0222DF8C"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Pr>
                <w:rFonts w:ascii="Arial" w:hAnsi="Arial" w:cs="Arial"/>
                <w:b/>
                <w:bCs/>
                <w:iCs/>
                <w:color w:val="000000"/>
                <w:spacing w:val="-3"/>
                <w:sz w:val="20"/>
                <w:szCs w:val="20"/>
              </w:rPr>
              <w:t>DAY 4</w:t>
            </w:r>
          </w:p>
        </w:tc>
        <w:tc>
          <w:tcPr>
            <w:tcW w:w="2759" w:type="dxa"/>
            <w:vAlign w:val="center"/>
          </w:tcPr>
          <w:p w14:paraId="0EE6BDED" w14:textId="77777777" w:rsidR="006A67F7" w:rsidRPr="0014573C" w:rsidRDefault="006A67F7" w:rsidP="0059193F">
            <w:pPr>
              <w:tabs>
                <w:tab w:val="left" w:pos="-720"/>
              </w:tabs>
              <w:suppressAutoHyphens/>
              <w:jc w:val="center"/>
              <w:rPr>
                <w:rFonts w:ascii="Arial" w:hAnsi="Arial" w:cs="Arial"/>
                <w:b/>
                <w:bCs/>
                <w:iCs/>
                <w:color w:val="000000"/>
                <w:spacing w:val="-3"/>
                <w:sz w:val="20"/>
                <w:szCs w:val="20"/>
              </w:rPr>
            </w:pPr>
            <w:r>
              <w:rPr>
                <w:rFonts w:ascii="Arial" w:hAnsi="Arial" w:cs="Arial"/>
                <w:b/>
                <w:bCs/>
                <w:iCs/>
                <w:color w:val="000000"/>
                <w:spacing w:val="-3"/>
                <w:sz w:val="20"/>
                <w:szCs w:val="20"/>
              </w:rPr>
              <w:t>DAY 5</w:t>
            </w:r>
          </w:p>
        </w:tc>
      </w:tr>
      <w:tr w:rsidR="006A67F7" w:rsidRPr="0014573C" w14:paraId="710C515F" w14:textId="77777777" w:rsidTr="006A67F7">
        <w:trPr>
          <w:trHeight w:val="1998"/>
        </w:trPr>
        <w:tc>
          <w:tcPr>
            <w:tcW w:w="971" w:type="dxa"/>
          </w:tcPr>
          <w:p w14:paraId="3541DC08" w14:textId="77777777" w:rsidR="006A67F7" w:rsidRDefault="006A67F7" w:rsidP="0059193F">
            <w:pPr>
              <w:tabs>
                <w:tab w:val="left" w:pos="-720"/>
              </w:tabs>
              <w:suppressAutoHyphens/>
              <w:rPr>
                <w:rFonts w:ascii="Arial" w:hAnsi="Arial" w:cs="Arial"/>
                <w:bCs/>
                <w:iCs/>
                <w:color w:val="000000"/>
                <w:spacing w:val="-3"/>
                <w:sz w:val="20"/>
                <w:szCs w:val="20"/>
              </w:rPr>
            </w:pPr>
          </w:p>
          <w:p w14:paraId="3AA2FCA4" w14:textId="77777777" w:rsidR="006A67F7" w:rsidRDefault="006A67F7" w:rsidP="0059193F">
            <w:pPr>
              <w:tabs>
                <w:tab w:val="left" w:pos="-720"/>
              </w:tabs>
              <w:suppressAutoHyphens/>
              <w:rPr>
                <w:rFonts w:ascii="Arial" w:hAnsi="Arial" w:cs="Arial"/>
                <w:bCs/>
                <w:iCs/>
                <w:color w:val="000000"/>
                <w:spacing w:val="-3"/>
                <w:sz w:val="20"/>
                <w:szCs w:val="20"/>
              </w:rPr>
            </w:pPr>
          </w:p>
          <w:p w14:paraId="19C30256" w14:textId="77777777" w:rsidR="006A67F7" w:rsidRDefault="006A67F7" w:rsidP="0059193F">
            <w:pPr>
              <w:tabs>
                <w:tab w:val="left" w:pos="-720"/>
              </w:tabs>
              <w:suppressAutoHyphens/>
              <w:rPr>
                <w:rFonts w:ascii="Arial" w:hAnsi="Arial" w:cs="Arial"/>
                <w:bCs/>
                <w:iCs/>
                <w:color w:val="000000"/>
                <w:spacing w:val="-3"/>
                <w:sz w:val="20"/>
                <w:szCs w:val="20"/>
              </w:rPr>
            </w:pPr>
          </w:p>
          <w:p w14:paraId="693D6027" w14:textId="77777777" w:rsidR="006A67F7" w:rsidRDefault="006A67F7" w:rsidP="0059193F">
            <w:pPr>
              <w:tabs>
                <w:tab w:val="left" w:pos="-720"/>
              </w:tabs>
              <w:suppressAutoHyphens/>
              <w:rPr>
                <w:rFonts w:ascii="Arial" w:hAnsi="Arial" w:cs="Arial"/>
                <w:bCs/>
                <w:iCs/>
                <w:color w:val="000000"/>
                <w:spacing w:val="-3"/>
                <w:sz w:val="20"/>
                <w:szCs w:val="20"/>
              </w:rPr>
            </w:pPr>
          </w:p>
          <w:p w14:paraId="729E99DF" w14:textId="77777777" w:rsidR="006A67F7" w:rsidRDefault="006A67F7" w:rsidP="0059193F">
            <w:pPr>
              <w:tabs>
                <w:tab w:val="left" w:pos="-720"/>
              </w:tabs>
              <w:suppressAutoHyphens/>
              <w:rPr>
                <w:rFonts w:ascii="Arial" w:hAnsi="Arial" w:cs="Arial"/>
                <w:bCs/>
                <w:iCs/>
                <w:color w:val="000000"/>
                <w:spacing w:val="-3"/>
                <w:sz w:val="20"/>
                <w:szCs w:val="20"/>
              </w:rPr>
            </w:pPr>
          </w:p>
          <w:p w14:paraId="4981FAD2" w14:textId="77777777" w:rsidR="006A67F7" w:rsidRPr="009B07FF" w:rsidRDefault="006A67F7" w:rsidP="0059193F">
            <w:pPr>
              <w:tabs>
                <w:tab w:val="left" w:pos="-720"/>
              </w:tabs>
              <w:suppressAutoHyphens/>
              <w:rPr>
                <w:rFonts w:ascii="Arial" w:hAnsi="Arial" w:cs="Arial"/>
                <w:b/>
                <w:bCs/>
                <w:iCs/>
                <w:color w:val="000000"/>
                <w:spacing w:val="-3"/>
                <w:sz w:val="20"/>
                <w:szCs w:val="20"/>
              </w:rPr>
            </w:pPr>
          </w:p>
        </w:tc>
        <w:tc>
          <w:tcPr>
            <w:tcW w:w="2759" w:type="dxa"/>
          </w:tcPr>
          <w:p w14:paraId="1A80190B" w14:textId="77777777" w:rsidR="006A67F7" w:rsidRPr="00824E74" w:rsidRDefault="006A67F7" w:rsidP="0059193F">
            <w:pPr>
              <w:ind w:left="-108"/>
              <w:rPr>
                <w:rFonts w:ascii="Arial" w:hAnsi="Arial" w:cs="Arial"/>
                <w:sz w:val="20"/>
                <w:szCs w:val="20"/>
              </w:rPr>
            </w:pPr>
          </w:p>
          <w:p w14:paraId="3F4D6ACD" w14:textId="77777777" w:rsidR="006A67F7" w:rsidRPr="00824E74" w:rsidRDefault="006A67F7" w:rsidP="0059193F">
            <w:pPr>
              <w:rPr>
                <w:rFonts w:ascii="Arial" w:hAnsi="Arial" w:cs="Arial"/>
                <w:sz w:val="20"/>
                <w:szCs w:val="20"/>
              </w:rPr>
            </w:pPr>
            <w:r w:rsidRPr="00824E74">
              <w:rPr>
                <w:rFonts w:ascii="Arial" w:hAnsi="Arial" w:cs="Arial"/>
                <w:sz w:val="20"/>
                <w:szCs w:val="20"/>
              </w:rPr>
              <w:t>Workshop Introduction</w:t>
            </w:r>
            <w:r>
              <w:rPr>
                <w:rFonts w:ascii="Arial" w:hAnsi="Arial" w:cs="Arial"/>
                <w:sz w:val="20"/>
                <w:szCs w:val="20"/>
              </w:rPr>
              <w:t xml:space="preserve"> </w:t>
            </w:r>
          </w:p>
          <w:p w14:paraId="18070FF8" w14:textId="77777777" w:rsidR="006A67F7" w:rsidRPr="00824E74" w:rsidRDefault="006A67F7" w:rsidP="0059193F">
            <w:pPr>
              <w:rPr>
                <w:rFonts w:ascii="Arial" w:hAnsi="Arial" w:cs="Arial"/>
                <w:sz w:val="20"/>
                <w:szCs w:val="20"/>
              </w:rPr>
            </w:pPr>
          </w:p>
        </w:tc>
        <w:tc>
          <w:tcPr>
            <w:tcW w:w="2876" w:type="dxa"/>
          </w:tcPr>
          <w:p w14:paraId="61FC5A3C" w14:textId="77777777" w:rsidR="006A67F7" w:rsidRDefault="006A67F7" w:rsidP="0059193F">
            <w:pPr>
              <w:pStyle w:val="BodyText"/>
              <w:rPr>
                <w:rFonts w:ascii="Arial" w:hAnsi="Arial"/>
                <w:bCs/>
                <w:iCs/>
              </w:rPr>
            </w:pPr>
          </w:p>
          <w:p w14:paraId="291E9208" w14:textId="77777777" w:rsidR="006A67F7" w:rsidRDefault="006A67F7" w:rsidP="0059193F">
            <w:pPr>
              <w:pStyle w:val="BodyText"/>
              <w:rPr>
                <w:rFonts w:ascii="Arial" w:hAnsi="Arial"/>
                <w:bCs/>
                <w:iCs/>
              </w:rPr>
            </w:pPr>
            <w:r>
              <w:rPr>
                <w:rFonts w:ascii="Arial" w:hAnsi="Arial"/>
                <w:bCs/>
                <w:iCs/>
              </w:rPr>
              <w:t xml:space="preserve">Activity and Review </w:t>
            </w:r>
          </w:p>
          <w:p w14:paraId="14D4F568" w14:textId="77777777" w:rsidR="006A67F7" w:rsidRDefault="006A67F7" w:rsidP="0059193F">
            <w:pPr>
              <w:pStyle w:val="BodyText"/>
              <w:rPr>
                <w:rFonts w:ascii="Arial" w:hAnsi="Arial"/>
                <w:bCs/>
                <w:iCs/>
              </w:rPr>
            </w:pPr>
          </w:p>
          <w:p w14:paraId="48D7489C" w14:textId="77777777" w:rsidR="006A67F7" w:rsidRDefault="006A67F7" w:rsidP="0059193F">
            <w:pPr>
              <w:pStyle w:val="BodyText"/>
              <w:rPr>
                <w:rFonts w:ascii="Arial" w:hAnsi="Arial"/>
                <w:bCs/>
                <w:iCs/>
              </w:rPr>
            </w:pPr>
          </w:p>
          <w:p w14:paraId="06095A7F" w14:textId="77777777" w:rsidR="006A67F7" w:rsidRDefault="006A67F7" w:rsidP="0059193F">
            <w:pPr>
              <w:pStyle w:val="BodyText"/>
              <w:rPr>
                <w:rFonts w:ascii="Arial" w:hAnsi="Arial"/>
                <w:bCs/>
                <w:iCs/>
              </w:rPr>
            </w:pPr>
            <w:r>
              <w:rPr>
                <w:rFonts w:ascii="Arial" w:hAnsi="Arial"/>
                <w:bCs/>
                <w:iCs/>
              </w:rPr>
              <w:t xml:space="preserve">Active Learning  </w:t>
            </w:r>
          </w:p>
          <w:p w14:paraId="2FE17B1A" w14:textId="77777777" w:rsidR="006A67F7" w:rsidRDefault="006A67F7" w:rsidP="0059193F">
            <w:pPr>
              <w:pStyle w:val="BodyText"/>
              <w:rPr>
                <w:rFonts w:ascii="Arial" w:hAnsi="Arial"/>
                <w:bCs/>
                <w:iCs/>
              </w:rPr>
            </w:pPr>
          </w:p>
          <w:p w14:paraId="783C5A6D" w14:textId="77777777" w:rsidR="006A67F7" w:rsidRPr="00A657A4" w:rsidRDefault="006A67F7" w:rsidP="0059193F">
            <w:pPr>
              <w:pStyle w:val="BodyText"/>
              <w:rPr>
                <w:rFonts w:ascii="Arial" w:hAnsi="Arial"/>
                <w:bCs/>
                <w:iCs/>
              </w:rPr>
            </w:pPr>
          </w:p>
        </w:tc>
        <w:tc>
          <w:tcPr>
            <w:tcW w:w="2643" w:type="dxa"/>
          </w:tcPr>
          <w:p w14:paraId="3E65FA77"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69466C3D" w14:textId="77777777" w:rsidR="006A67F7" w:rsidRDefault="006A67F7" w:rsidP="0059193F">
            <w:pPr>
              <w:pStyle w:val="BodyText"/>
              <w:rPr>
                <w:rFonts w:ascii="Arial" w:hAnsi="Arial"/>
                <w:bCs/>
                <w:iCs/>
              </w:rPr>
            </w:pPr>
            <w:r>
              <w:rPr>
                <w:rFonts w:ascii="Arial" w:hAnsi="Arial"/>
                <w:bCs/>
                <w:iCs/>
              </w:rPr>
              <w:t xml:space="preserve">Activity and Review </w:t>
            </w:r>
          </w:p>
          <w:p w14:paraId="4DB3452A" w14:textId="77777777" w:rsidR="006A67F7" w:rsidRDefault="006A67F7" w:rsidP="0059193F">
            <w:pPr>
              <w:rPr>
                <w:rFonts w:ascii="Arial" w:hAnsi="Arial" w:cs="Arial"/>
                <w:sz w:val="20"/>
                <w:szCs w:val="20"/>
              </w:rPr>
            </w:pPr>
          </w:p>
          <w:p w14:paraId="71713066" w14:textId="77777777" w:rsidR="006A67F7" w:rsidRDefault="006A67F7" w:rsidP="0059193F">
            <w:pPr>
              <w:tabs>
                <w:tab w:val="left" w:pos="-720"/>
              </w:tabs>
              <w:suppressAutoHyphens/>
              <w:rPr>
                <w:rFonts w:ascii="Arial" w:hAnsi="Arial" w:cs="Arial"/>
                <w:bCs/>
                <w:iCs/>
                <w:color w:val="000000"/>
                <w:spacing w:val="-3"/>
                <w:sz w:val="20"/>
                <w:szCs w:val="20"/>
              </w:rPr>
            </w:pPr>
            <w:r>
              <w:rPr>
                <w:rFonts w:ascii="Arial" w:hAnsi="Arial" w:cs="Arial"/>
                <w:bCs/>
                <w:iCs/>
                <w:color w:val="000000"/>
                <w:spacing w:val="-3"/>
                <w:sz w:val="20"/>
                <w:szCs w:val="20"/>
              </w:rPr>
              <w:t xml:space="preserve">Giving </w:t>
            </w:r>
            <w:r w:rsidRPr="00BE1152">
              <w:rPr>
                <w:rFonts w:ascii="Arial" w:hAnsi="Arial" w:cs="Arial"/>
                <w:bCs/>
                <w:iCs/>
                <w:color w:val="000000"/>
                <w:spacing w:val="-3"/>
                <w:sz w:val="20"/>
                <w:szCs w:val="20"/>
              </w:rPr>
              <w:t>Clear Instructions</w:t>
            </w:r>
            <w:r>
              <w:rPr>
                <w:rFonts w:ascii="Arial" w:hAnsi="Arial" w:cs="Arial"/>
                <w:bCs/>
                <w:iCs/>
                <w:color w:val="000000"/>
                <w:spacing w:val="-3"/>
                <w:sz w:val="20"/>
                <w:szCs w:val="20"/>
              </w:rPr>
              <w:t xml:space="preserve"> </w:t>
            </w:r>
          </w:p>
          <w:p w14:paraId="1E5AB896" w14:textId="77777777" w:rsidR="006A67F7" w:rsidRDefault="006A67F7" w:rsidP="0059193F">
            <w:pPr>
              <w:rPr>
                <w:rFonts w:ascii="Arial" w:hAnsi="Arial" w:cs="Arial"/>
                <w:sz w:val="20"/>
                <w:szCs w:val="20"/>
              </w:rPr>
            </w:pPr>
          </w:p>
          <w:p w14:paraId="19680BF7" w14:textId="77777777" w:rsidR="006A67F7" w:rsidRDefault="006A67F7" w:rsidP="0059193F">
            <w:pPr>
              <w:rPr>
                <w:rFonts w:ascii="Arial" w:hAnsi="Arial" w:cs="Arial"/>
                <w:sz w:val="20"/>
                <w:szCs w:val="20"/>
              </w:rPr>
            </w:pPr>
            <w:r>
              <w:rPr>
                <w:rFonts w:ascii="Arial" w:hAnsi="Arial" w:cs="Arial"/>
                <w:sz w:val="20"/>
                <w:szCs w:val="20"/>
              </w:rPr>
              <w:t xml:space="preserve">Prepare for practice lesson </w:t>
            </w:r>
          </w:p>
          <w:p w14:paraId="479FC26B" w14:textId="77777777" w:rsidR="006A67F7" w:rsidRPr="00824E74" w:rsidRDefault="006A67F7" w:rsidP="0059193F">
            <w:pPr>
              <w:rPr>
                <w:rFonts w:ascii="Arial" w:hAnsi="Arial"/>
              </w:rPr>
            </w:pPr>
          </w:p>
        </w:tc>
        <w:tc>
          <w:tcPr>
            <w:tcW w:w="2759" w:type="dxa"/>
          </w:tcPr>
          <w:p w14:paraId="56F26BD8"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2D2029AB" w14:textId="77777777" w:rsidR="006A67F7" w:rsidRDefault="006A67F7" w:rsidP="0059193F">
            <w:pPr>
              <w:pStyle w:val="BodyText"/>
              <w:rPr>
                <w:rFonts w:ascii="Arial" w:hAnsi="Arial"/>
                <w:bCs/>
                <w:iCs/>
              </w:rPr>
            </w:pPr>
            <w:r>
              <w:rPr>
                <w:rFonts w:ascii="Arial" w:hAnsi="Arial"/>
                <w:bCs/>
                <w:iCs/>
              </w:rPr>
              <w:t xml:space="preserve">Activity and Review </w:t>
            </w:r>
          </w:p>
          <w:p w14:paraId="45EB43B0" w14:textId="77777777" w:rsidR="006A67F7" w:rsidRDefault="006A67F7" w:rsidP="0059193F">
            <w:pPr>
              <w:pStyle w:val="BodyText"/>
              <w:rPr>
                <w:rFonts w:ascii="Arial" w:hAnsi="Arial"/>
                <w:bCs/>
                <w:iCs/>
              </w:rPr>
            </w:pPr>
          </w:p>
          <w:p w14:paraId="6D90841C" w14:textId="77777777" w:rsidR="006A67F7" w:rsidRDefault="006A67F7" w:rsidP="0059193F">
            <w:pPr>
              <w:tabs>
                <w:tab w:val="left" w:pos="-720"/>
              </w:tabs>
              <w:suppressAutoHyphens/>
              <w:rPr>
                <w:rFonts w:ascii="Arial" w:hAnsi="Arial" w:cs="Arial"/>
                <w:b/>
                <w:bCs/>
                <w:iCs/>
                <w:color w:val="000000"/>
                <w:spacing w:val="-3"/>
                <w:sz w:val="20"/>
                <w:szCs w:val="20"/>
              </w:rPr>
            </w:pPr>
          </w:p>
          <w:p w14:paraId="5C2929D2" w14:textId="77777777" w:rsidR="006A67F7" w:rsidRPr="006A67F7" w:rsidRDefault="006A67F7" w:rsidP="0059193F">
            <w:pPr>
              <w:tabs>
                <w:tab w:val="left" w:pos="-720"/>
              </w:tabs>
              <w:suppressAutoHyphens/>
              <w:rPr>
                <w:rFonts w:ascii="Arial" w:hAnsi="Arial" w:cs="Arial"/>
                <w:bCs/>
                <w:iCs/>
                <w:color w:val="000000"/>
                <w:spacing w:val="-3"/>
                <w:sz w:val="20"/>
                <w:szCs w:val="20"/>
              </w:rPr>
            </w:pPr>
            <w:r>
              <w:rPr>
                <w:rFonts w:ascii="Arial" w:hAnsi="Arial" w:cs="Arial"/>
                <w:bCs/>
                <w:iCs/>
                <w:color w:val="000000"/>
                <w:spacing w:val="-3"/>
                <w:sz w:val="20"/>
                <w:szCs w:val="20"/>
              </w:rPr>
              <w:t>Responding to Participants</w:t>
            </w:r>
          </w:p>
        </w:tc>
        <w:tc>
          <w:tcPr>
            <w:tcW w:w="2759" w:type="dxa"/>
          </w:tcPr>
          <w:p w14:paraId="32363CAD"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65C27517" w14:textId="77777777" w:rsidR="006A67F7" w:rsidRDefault="006A67F7" w:rsidP="0059193F">
            <w:pPr>
              <w:pStyle w:val="BodyText"/>
              <w:rPr>
                <w:rFonts w:ascii="Arial" w:hAnsi="Arial"/>
                <w:bCs/>
                <w:iCs/>
              </w:rPr>
            </w:pPr>
            <w:r>
              <w:rPr>
                <w:rFonts w:ascii="Arial" w:hAnsi="Arial"/>
                <w:bCs/>
                <w:iCs/>
              </w:rPr>
              <w:t xml:space="preserve">Activity and Review </w:t>
            </w:r>
          </w:p>
          <w:p w14:paraId="7012CEB1" w14:textId="77777777" w:rsidR="006A67F7" w:rsidRDefault="006A67F7" w:rsidP="0059193F">
            <w:pPr>
              <w:pStyle w:val="BodyText"/>
              <w:rPr>
                <w:rFonts w:ascii="Arial" w:hAnsi="Arial"/>
                <w:bCs/>
                <w:iCs/>
              </w:rPr>
            </w:pPr>
          </w:p>
          <w:p w14:paraId="1C904640" w14:textId="77777777" w:rsidR="006A67F7" w:rsidRDefault="006A67F7" w:rsidP="0059193F">
            <w:pPr>
              <w:pStyle w:val="BodyText"/>
              <w:rPr>
                <w:rFonts w:ascii="Arial" w:hAnsi="Arial"/>
                <w:bCs/>
                <w:iCs/>
              </w:rPr>
            </w:pPr>
          </w:p>
          <w:p w14:paraId="65E3D918" w14:textId="77777777" w:rsidR="006A67F7" w:rsidRPr="006A67F7" w:rsidRDefault="006A67F7" w:rsidP="0059193F">
            <w:pPr>
              <w:rPr>
                <w:rFonts w:ascii="Arial" w:hAnsi="Arial" w:cs="Arial"/>
                <w:sz w:val="20"/>
                <w:szCs w:val="20"/>
              </w:rPr>
            </w:pPr>
            <w:r w:rsidRPr="00BE1152">
              <w:rPr>
                <w:rFonts w:ascii="Arial" w:hAnsi="Arial" w:cs="Arial"/>
                <w:sz w:val="20"/>
                <w:szCs w:val="20"/>
              </w:rPr>
              <w:t>Trainer Identity</w:t>
            </w:r>
          </w:p>
        </w:tc>
      </w:tr>
      <w:tr w:rsidR="006A67F7" w:rsidRPr="0014573C" w14:paraId="4601544A" w14:textId="77777777" w:rsidTr="006A67F7">
        <w:trPr>
          <w:trHeight w:val="208"/>
        </w:trPr>
        <w:tc>
          <w:tcPr>
            <w:tcW w:w="971" w:type="dxa"/>
          </w:tcPr>
          <w:p w14:paraId="009A99AF" w14:textId="77777777" w:rsidR="006A67F7" w:rsidRPr="00690C0B" w:rsidRDefault="006A67F7" w:rsidP="0059193F">
            <w:pPr>
              <w:tabs>
                <w:tab w:val="left" w:pos="-720"/>
              </w:tabs>
              <w:suppressAutoHyphens/>
              <w:rPr>
                <w:rFonts w:ascii="Arial" w:hAnsi="Arial" w:cs="Arial"/>
                <w:b/>
                <w:bCs/>
                <w:iCs/>
                <w:color w:val="000000"/>
                <w:spacing w:val="-3"/>
                <w:sz w:val="20"/>
                <w:szCs w:val="20"/>
              </w:rPr>
            </w:pPr>
            <w:r w:rsidRPr="00690C0B">
              <w:rPr>
                <w:rFonts w:ascii="Arial" w:hAnsi="Arial" w:cs="Arial"/>
                <w:b/>
                <w:bCs/>
                <w:iCs/>
                <w:color w:val="000000"/>
                <w:spacing w:val="-3"/>
                <w:sz w:val="20"/>
                <w:szCs w:val="20"/>
              </w:rPr>
              <w:t>15 min</w:t>
            </w:r>
          </w:p>
        </w:tc>
        <w:tc>
          <w:tcPr>
            <w:tcW w:w="2759" w:type="dxa"/>
          </w:tcPr>
          <w:p w14:paraId="46067EE7"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876" w:type="dxa"/>
          </w:tcPr>
          <w:p w14:paraId="023F43D5"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643" w:type="dxa"/>
          </w:tcPr>
          <w:p w14:paraId="5019EE23"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759" w:type="dxa"/>
          </w:tcPr>
          <w:p w14:paraId="0DD1918F"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759" w:type="dxa"/>
          </w:tcPr>
          <w:p w14:paraId="3BC9C117"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r>
      <w:tr w:rsidR="006A67F7" w:rsidRPr="0014573C" w14:paraId="62EFDF85" w14:textId="77777777" w:rsidTr="006A67F7">
        <w:trPr>
          <w:trHeight w:val="1682"/>
        </w:trPr>
        <w:tc>
          <w:tcPr>
            <w:tcW w:w="971" w:type="dxa"/>
          </w:tcPr>
          <w:p w14:paraId="3C0B78EB" w14:textId="77777777" w:rsidR="006A67F7" w:rsidRDefault="006A67F7" w:rsidP="0059193F">
            <w:pPr>
              <w:tabs>
                <w:tab w:val="left" w:pos="-720"/>
              </w:tabs>
              <w:suppressAutoHyphens/>
              <w:rPr>
                <w:rFonts w:ascii="Arial" w:hAnsi="Arial" w:cs="Arial"/>
                <w:bCs/>
                <w:iCs/>
                <w:color w:val="000000"/>
                <w:spacing w:val="-3"/>
                <w:sz w:val="20"/>
                <w:szCs w:val="20"/>
              </w:rPr>
            </w:pPr>
          </w:p>
          <w:p w14:paraId="1F2AA7A4" w14:textId="77777777" w:rsidR="006A67F7" w:rsidRDefault="006A67F7" w:rsidP="0059193F">
            <w:pPr>
              <w:tabs>
                <w:tab w:val="left" w:pos="-720"/>
              </w:tabs>
              <w:suppressAutoHyphens/>
              <w:rPr>
                <w:rFonts w:ascii="Arial" w:hAnsi="Arial" w:cs="Arial"/>
                <w:bCs/>
                <w:iCs/>
                <w:color w:val="000000"/>
                <w:spacing w:val="-3"/>
                <w:sz w:val="20"/>
                <w:szCs w:val="20"/>
              </w:rPr>
            </w:pPr>
          </w:p>
          <w:p w14:paraId="426DF101" w14:textId="77777777" w:rsidR="006A67F7" w:rsidRDefault="006A67F7" w:rsidP="0059193F">
            <w:pPr>
              <w:tabs>
                <w:tab w:val="left" w:pos="-720"/>
              </w:tabs>
              <w:suppressAutoHyphens/>
              <w:rPr>
                <w:rFonts w:ascii="Arial" w:hAnsi="Arial" w:cs="Arial"/>
                <w:bCs/>
                <w:iCs/>
                <w:color w:val="000000"/>
                <w:spacing w:val="-3"/>
                <w:sz w:val="20"/>
                <w:szCs w:val="20"/>
              </w:rPr>
            </w:pPr>
          </w:p>
          <w:p w14:paraId="0EC39692" w14:textId="77777777" w:rsidR="006A67F7" w:rsidRDefault="006A67F7" w:rsidP="0059193F">
            <w:pPr>
              <w:tabs>
                <w:tab w:val="left" w:pos="-720"/>
              </w:tabs>
              <w:suppressAutoHyphens/>
              <w:rPr>
                <w:rFonts w:ascii="Arial" w:hAnsi="Arial" w:cs="Arial"/>
                <w:bCs/>
                <w:iCs/>
                <w:color w:val="000000"/>
                <w:spacing w:val="-3"/>
                <w:sz w:val="20"/>
                <w:szCs w:val="20"/>
              </w:rPr>
            </w:pPr>
          </w:p>
          <w:p w14:paraId="00742567" w14:textId="77777777" w:rsidR="006A67F7" w:rsidRPr="0014573C" w:rsidRDefault="006A67F7" w:rsidP="0059193F">
            <w:pPr>
              <w:tabs>
                <w:tab w:val="left" w:pos="-720"/>
              </w:tabs>
              <w:suppressAutoHyphens/>
              <w:rPr>
                <w:rFonts w:ascii="Arial" w:hAnsi="Arial" w:cs="Arial"/>
                <w:bCs/>
                <w:iCs/>
                <w:color w:val="000000"/>
                <w:spacing w:val="-3"/>
                <w:sz w:val="20"/>
                <w:szCs w:val="20"/>
              </w:rPr>
            </w:pPr>
          </w:p>
        </w:tc>
        <w:tc>
          <w:tcPr>
            <w:tcW w:w="2759" w:type="dxa"/>
          </w:tcPr>
          <w:p w14:paraId="02CB830A" w14:textId="77777777" w:rsidR="006A67F7" w:rsidRDefault="006A67F7" w:rsidP="0059193F">
            <w:pPr>
              <w:tabs>
                <w:tab w:val="left" w:pos="-720"/>
              </w:tabs>
              <w:suppressAutoHyphens/>
              <w:ind w:left="-108"/>
              <w:rPr>
                <w:rFonts w:ascii="Arial" w:hAnsi="Arial" w:cs="Arial"/>
                <w:color w:val="000000"/>
                <w:spacing w:val="-3"/>
                <w:sz w:val="20"/>
                <w:szCs w:val="20"/>
              </w:rPr>
            </w:pPr>
          </w:p>
          <w:p w14:paraId="546EC6F6" w14:textId="77777777" w:rsidR="006A67F7" w:rsidRDefault="006A67F7" w:rsidP="0059193F">
            <w:pPr>
              <w:tabs>
                <w:tab w:val="left" w:pos="-720"/>
              </w:tabs>
              <w:suppressAutoHyphens/>
              <w:rPr>
                <w:rFonts w:ascii="Arial" w:hAnsi="Arial" w:cs="Arial"/>
                <w:color w:val="000000"/>
                <w:spacing w:val="-3"/>
                <w:sz w:val="20"/>
                <w:szCs w:val="20"/>
              </w:rPr>
            </w:pPr>
            <w:r w:rsidRPr="00824E74">
              <w:rPr>
                <w:rFonts w:ascii="Arial" w:hAnsi="Arial" w:cs="Arial"/>
                <w:sz w:val="20"/>
                <w:szCs w:val="20"/>
              </w:rPr>
              <w:t>Qualities of an Effective Trainer</w:t>
            </w:r>
            <w:r>
              <w:rPr>
                <w:rFonts w:ascii="Arial" w:hAnsi="Arial" w:cs="Arial"/>
                <w:sz w:val="20"/>
                <w:szCs w:val="20"/>
              </w:rPr>
              <w:t xml:space="preserve"> </w:t>
            </w:r>
          </w:p>
          <w:p w14:paraId="38D3B6C6" w14:textId="77777777" w:rsidR="006A67F7" w:rsidRDefault="006A67F7" w:rsidP="0059193F">
            <w:pPr>
              <w:tabs>
                <w:tab w:val="left" w:pos="-720"/>
              </w:tabs>
              <w:suppressAutoHyphens/>
              <w:rPr>
                <w:rFonts w:ascii="Arial" w:hAnsi="Arial" w:cs="Arial"/>
                <w:color w:val="000000"/>
                <w:spacing w:val="-3"/>
                <w:sz w:val="20"/>
                <w:szCs w:val="20"/>
              </w:rPr>
            </w:pPr>
          </w:p>
          <w:p w14:paraId="2D17AEA3" w14:textId="77777777" w:rsidR="006A67F7" w:rsidRDefault="006A67F7" w:rsidP="0059193F">
            <w:pPr>
              <w:tabs>
                <w:tab w:val="left" w:pos="-720"/>
              </w:tabs>
              <w:suppressAutoHyphens/>
              <w:rPr>
                <w:rFonts w:ascii="Arial" w:hAnsi="Arial" w:cs="Arial"/>
                <w:color w:val="000000"/>
                <w:spacing w:val="-3"/>
                <w:sz w:val="20"/>
                <w:szCs w:val="20"/>
              </w:rPr>
            </w:pPr>
          </w:p>
          <w:p w14:paraId="00935B7D" w14:textId="77777777" w:rsidR="006A67F7" w:rsidRDefault="006A67F7" w:rsidP="0059193F">
            <w:pPr>
              <w:tabs>
                <w:tab w:val="left" w:pos="-720"/>
              </w:tabs>
              <w:suppressAutoHyphens/>
              <w:rPr>
                <w:rFonts w:ascii="Arial" w:hAnsi="Arial" w:cs="Arial"/>
                <w:color w:val="000000"/>
                <w:spacing w:val="-3"/>
                <w:sz w:val="20"/>
                <w:szCs w:val="20"/>
              </w:rPr>
            </w:pPr>
            <w:r>
              <w:rPr>
                <w:rFonts w:ascii="Arial" w:hAnsi="Arial" w:cs="Arial"/>
                <w:color w:val="000000"/>
                <w:spacing w:val="-3"/>
                <w:sz w:val="20"/>
                <w:szCs w:val="20"/>
              </w:rPr>
              <w:t xml:space="preserve">Safe Learning Environment  </w:t>
            </w:r>
          </w:p>
          <w:p w14:paraId="30298DB2" w14:textId="77777777" w:rsidR="006A67F7" w:rsidRPr="0014573C" w:rsidRDefault="006A67F7" w:rsidP="0059193F">
            <w:pPr>
              <w:tabs>
                <w:tab w:val="left" w:pos="-720"/>
              </w:tabs>
              <w:suppressAutoHyphens/>
              <w:rPr>
                <w:rFonts w:ascii="Arial" w:hAnsi="Arial" w:cs="Arial"/>
                <w:color w:val="000000"/>
                <w:spacing w:val="-3"/>
                <w:sz w:val="20"/>
                <w:szCs w:val="20"/>
              </w:rPr>
            </w:pPr>
          </w:p>
        </w:tc>
        <w:tc>
          <w:tcPr>
            <w:tcW w:w="2876" w:type="dxa"/>
          </w:tcPr>
          <w:p w14:paraId="452DC3DA" w14:textId="77777777" w:rsidR="006A67F7" w:rsidRDefault="006A67F7" w:rsidP="0059193F">
            <w:pPr>
              <w:tabs>
                <w:tab w:val="left" w:pos="-720"/>
                <w:tab w:val="left" w:pos="72"/>
              </w:tabs>
              <w:suppressAutoHyphens/>
              <w:ind w:left="-115" w:right="-229"/>
              <w:rPr>
                <w:rFonts w:ascii="Arial" w:hAnsi="Arial" w:cs="Arial"/>
                <w:b/>
                <w:bCs/>
                <w:iCs/>
                <w:color w:val="000000"/>
                <w:spacing w:val="-3"/>
                <w:sz w:val="20"/>
                <w:szCs w:val="20"/>
              </w:rPr>
            </w:pPr>
          </w:p>
          <w:p w14:paraId="07BF4D8A" w14:textId="77777777" w:rsidR="006A67F7" w:rsidRDefault="006A67F7" w:rsidP="0059193F">
            <w:pPr>
              <w:pStyle w:val="BodyText"/>
              <w:rPr>
                <w:rFonts w:ascii="Arial" w:hAnsi="Arial"/>
                <w:bCs/>
                <w:iCs/>
              </w:rPr>
            </w:pPr>
            <w:r>
              <w:rPr>
                <w:rFonts w:ascii="Arial" w:hAnsi="Arial"/>
                <w:bCs/>
                <w:iCs/>
              </w:rPr>
              <w:t xml:space="preserve"> Lesson Plans </w:t>
            </w:r>
          </w:p>
          <w:p w14:paraId="510E5FEE" w14:textId="77777777" w:rsidR="006A67F7" w:rsidRDefault="006A67F7" w:rsidP="0059193F">
            <w:pPr>
              <w:pStyle w:val="BodyText"/>
              <w:rPr>
                <w:rFonts w:ascii="Arial" w:hAnsi="Arial"/>
                <w:bCs/>
                <w:iCs/>
              </w:rPr>
            </w:pPr>
          </w:p>
          <w:p w14:paraId="2F82FB2A" w14:textId="77777777" w:rsidR="006A67F7" w:rsidRDefault="006A67F7" w:rsidP="0059193F">
            <w:pPr>
              <w:pStyle w:val="BodyText"/>
              <w:rPr>
                <w:rFonts w:ascii="Arial" w:hAnsi="Arial"/>
                <w:bCs/>
                <w:iCs/>
              </w:rPr>
            </w:pPr>
          </w:p>
          <w:p w14:paraId="4EEA3B98" w14:textId="77777777" w:rsidR="006A67F7" w:rsidRDefault="006A67F7" w:rsidP="0059193F">
            <w:pPr>
              <w:tabs>
                <w:tab w:val="left" w:pos="-720"/>
                <w:tab w:val="left" w:pos="72"/>
              </w:tabs>
              <w:suppressAutoHyphens/>
              <w:ind w:right="-229"/>
              <w:rPr>
                <w:rFonts w:ascii="Arial" w:hAnsi="Arial" w:cs="Arial"/>
                <w:bCs/>
                <w:iCs/>
                <w:color w:val="000000"/>
                <w:spacing w:val="-3"/>
                <w:sz w:val="20"/>
                <w:szCs w:val="20"/>
              </w:rPr>
            </w:pPr>
            <w:r>
              <w:rPr>
                <w:rFonts w:ascii="Arial" w:hAnsi="Arial" w:cs="Arial"/>
                <w:bCs/>
                <w:iCs/>
                <w:color w:val="000000"/>
                <w:spacing w:val="-3"/>
                <w:sz w:val="20"/>
                <w:szCs w:val="20"/>
              </w:rPr>
              <w:t xml:space="preserve">Effective Questioning and Think Time </w:t>
            </w:r>
          </w:p>
          <w:p w14:paraId="0AFD1F0C" w14:textId="77777777" w:rsidR="006A67F7" w:rsidRPr="00824E74" w:rsidRDefault="006A67F7" w:rsidP="0059193F">
            <w:pPr>
              <w:tabs>
                <w:tab w:val="left" w:pos="-720"/>
              </w:tabs>
              <w:suppressAutoHyphens/>
              <w:rPr>
                <w:rFonts w:ascii="Arial" w:hAnsi="Arial" w:cs="Arial"/>
                <w:bCs/>
                <w:iCs/>
                <w:color w:val="000000"/>
                <w:spacing w:val="-3"/>
                <w:sz w:val="20"/>
                <w:szCs w:val="20"/>
              </w:rPr>
            </w:pPr>
          </w:p>
        </w:tc>
        <w:tc>
          <w:tcPr>
            <w:tcW w:w="2643" w:type="dxa"/>
          </w:tcPr>
          <w:p w14:paraId="2B9CC742"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3894F5C9" w14:textId="77777777" w:rsidR="006A67F7" w:rsidRPr="00824E74" w:rsidRDefault="006A67F7" w:rsidP="0059193F">
            <w:pPr>
              <w:rPr>
                <w:rFonts w:ascii="Arial" w:hAnsi="Arial" w:cs="Arial"/>
                <w:sz w:val="20"/>
                <w:szCs w:val="20"/>
              </w:rPr>
            </w:pPr>
            <w:r>
              <w:rPr>
                <w:rFonts w:ascii="Arial" w:hAnsi="Arial" w:cs="Arial"/>
                <w:sz w:val="20"/>
                <w:szCs w:val="20"/>
              </w:rPr>
              <w:t xml:space="preserve">Practice Delivering Lessons </w:t>
            </w:r>
          </w:p>
          <w:p w14:paraId="45A5EC72"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096CB5BF" w14:textId="77777777" w:rsidR="006A67F7" w:rsidRDefault="006A67F7" w:rsidP="0059193F">
            <w:pPr>
              <w:tabs>
                <w:tab w:val="left" w:pos="-720"/>
              </w:tabs>
              <w:suppressAutoHyphens/>
              <w:rPr>
                <w:rFonts w:ascii="Arial" w:hAnsi="Arial" w:cs="Arial"/>
                <w:bCs/>
                <w:iCs/>
                <w:color w:val="000000"/>
                <w:spacing w:val="-3"/>
                <w:sz w:val="20"/>
                <w:szCs w:val="20"/>
              </w:rPr>
            </w:pPr>
          </w:p>
          <w:p w14:paraId="2A851C2E" w14:textId="77777777" w:rsidR="006A67F7" w:rsidRPr="0014573C" w:rsidRDefault="006A67F7" w:rsidP="0059193F">
            <w:pPr>
              <w:tabs>
                <w:tab w:val="left" w:pos="-720"/>
              </w:tabs>
              <w:suppressAutoHyphens/>
              <w:rPr>
                <w:rFonts w:ascii="Arial" w:hAnsi="Arial" w:cs="Arial"/>
                <w:b/>
                <w:bCs/>
                <w:iCs/>
                <w:color w:val="000000"/>
                <w:spacing w:val="-3"/>
                <w:sz w:val="20"/>
                <w:szCs w:val="20"/>
              </w:rPr>
            </w:pPr>
          </w:p>
        </w:tc>
        <w:tc>
          <w:tcPr>
            <w:tcW w:w="2759" w:type="dxa"/>
          </w:tcPr>
          <w:p w14:paraId="4F96E89A"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6B663841" w14:textId="77777777" w:rsidR="006A67F7" w:rsidRPr="00CA1705" w:rsidRDefault="006A67F7" w:rsidP="0059193F">
            <w:pPr>
              <w:tabs>
                <w:tab w:val="left" w:pos="-720"/>
              </w:tabs>
              <w:suppressAutoHyphens/>
              <w:rPr>
                <w:rFonts w:ascii="Arial" w:hAnsi="Arial" w:cs="Arial"/>
                <w:bCs/>
                <w:iCs/>
                <w:color w:val="000000"/>
                <w:spacing w:val="-3"/>
                <w:sz w:val="20"/>
                <w:szCs w:val="20"/>
              </w:rPr>
            </w:pPr>
            <w:r>
              <w:rPr>
                <w:rFonts w:ascii="Arial" w:hAnsi="Arial" w:cs="Arial"/>
                <w:bCs/>
                <w:iCs/>
                <w:color w:val="000000"/>
                <w:spacing w:val="-3"/>
                <w:sz w:val="20"/>
                <w:szCs w:val="20"/>
              </w:rPr>
              <w:t xml:space="preserve">Adapt Lessons </w:t>
            </w:r>
          </w:p>
          <w:p w14:paraId="4B890D6C" w14:textId="77777777" w:rsidR="006A67F7" w:rsidRPr="00CA1705" w:rsidRDefault="006A67F7" w:rsidP="0059193F">
            <w:pPr>
              <w:tabs>
                <w:tab w:val="left" w:pos="-720"/>
              </w:tabs>
              <w:suppressAutoHyphens/>
              <w:ind w:left="86"/>
              <w:rPr>
                <w:rFonts w:ascii="Arial" w:hAnsi="Arial" w:cs="Arial"/>
                <w:bCs/>
                <w:iCs/>
                <w:color w:val="000000"/>
                <w:spacing w:val="-3"/>
                <w:sz w:val="20"/>
                <w:szCs w:val="20"/>
              </w:rPr>
            </w:pPr>
          </w:p>
          <w:p w14:paraId="63D4D328"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color w:val="000000"/>
                <w:spacing w:val="-3"/>
                <w:sz w:val="20"/>
                <w:szCs w:val="20"/>
              </w:rPr>
              <w:t>Practice Delivering Adapted Lessons</w:t>
            </w:r>
            <w:r>
              <w:rPr>
                <w:rFonts w:ascii="Arial" w:hAnsi="Arial" w:cs="Arial"/>
                <w:bCs/>
                <w:iCs/>
                <w:color w:val="000000"/>
                <w:spacing w:val="-3"/>
                <w:sz w:val="20"/>
                <w:szCs w:val="20"/>
              </w:rPr>
              <w:t xml:space="preserve"> </w:t>
            </w:r>
          </w:p>
        </w:tc>
        <w:tc>
          <w:tcPr>
            <w:tcW w:w="2759" w:type="dxa"/>
          </w:tcPr>
          <w:p w14:paraId="76B58716"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2D0C43DD" w14:textId="77777777" w:rsidR="006A67F7" w:rsidRDefault="006A67F7" w:rsidP="0059193F">
            <w:pPr>
              <w:pStyle w:val="BodyText"/>
              <w:rPr>
                <w:rFonts w:ascii="Arial" w:hAnsi="Arial"/>
                <w:bCs/>
                <w:iCs/>
              </w:rPr>
            </w:pPr>
            <w:r>
              <w:rPr>
                <w:rFonts w:ascii="Arial" w:hAnsi="Arial"/>
                <w:bCs/>
                <w:iCs/>
              </w:rPr>
              <w:t xml:space="preserve">Overcoming Barriers to Participation </w:t>
            </w:r>
          </w:p>
          <w:p w14:paraId="4A944C47" w14:textId="77777777" w:rsidR="006A67F7" w:rsidRDefault="006A67F7" w:rsidP="0059193F">
            <w:pPr>
              <w:pStyle w:val="BodyText"/>
              <w:rPr>
                <w:rFonts w:ascii="Arial" w:hAnsi="Arial"/>
                <w:bCs/>
                <w:iCs/>
              </w:rPr>
            </w:pPr>
          </w:p>
          <w:p w14:paraId="363F1536"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2D1D9528" w14:textId="77777777" w:rsidR="006A67F7" w:rsidRPr="0014573C" w:rsidRDefault="006A67F7" w:rsidP="0059193F">
            <w:pPr>
              <w:tabs>
                <w:tab w:val="left" w:pos="-720"/>
              </w:tabs>
              <w:suppressAutoHyphens/>
              <w:rPr>
                <w:rFonts w:ascii="Arial" w:hAnsi="Arial" w:cs="Arial"/>
                <w:b/>
                <w:bCs/>
                <w:iCs/>
                <w:color w:val="000000"/>
                <w:spacing w:val="-3"/>
                <w:sz w:val="20"/>
                <w:szCs w:val="20"/>
              </w:rPr>
            </w:pPr>
          </w:p>
        </w:tc>
      </w:tr>
      <w:tr w:rsidR="006A67F7" w:rsidRPr="0014573C" w14:paraId="474038EE" w14:textId="77777777" w:rsidTr="006A67F7">
        <w:trPr>
          <w:trHeight w:val="208"/>
        </w:trPr>
        <w:tc>
          <w:tcPr>
            <w:tcW w:w="971" w:type="dxa"/>
          </w:tcPr>
          <w:p w14:paraId="275ECFCE" w14:textId="77777777" w:rsidR="006A67F7" w:rsidRPr="00690C0B" w:rsidRDefault="006A67F7" w:rsidP="0059193F">
            <w:pPr>
              <w:tabs>
                <w:tab w:val="left" w:pos="-720"/>
              </w:tabs>
              <w:suppressAutoHyphens/>
              <w:rPr>
                <w:rFonts w:ascii="Arial" w:hAnsi="Arial" w:cs="Arial"/>
                <w:b/>
                <w:bCs/>
                <w:iCs/>
                <w:color w:val="000000"/>
                <w:spacing w:val="-3"/>
                <w:sz w:val="20"/>
                <w:szCs w:val="20"/>
              </w:rPr>
            </w:pPr>
            <w:r w:rsidRPr="00690C0B">
              <w:rPr>
                <w:rFonts w:ascii="Arial" w:hAnsi="Arial" w:cs="Arial"/>
                <w:b/>
                <w:bCs/>
                <w:iCs/>
                <w:color w:val="000000"/>
                <w:spacing w:val="-3"/>
                <w:sz w:val="20"/>
                <w:szCs w:val="20"/>
              </w:rPr>
              <w:t xml:space="preserve">1 hour </w:t>
            </w:r>
          </w:p>
        </w:tc>
        <w:tc>
          <w:tcPr>
            <w:tcW w:w="2759" w:type="dxa"/>
          </w:tcPr>
          <w:p w14:paraId="7B56C72E"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b/>
                <w:bCs/>
                <w:iCs/>
                <w:color w:val="000000"/>
                <w:spacing w:val="-3"/>
                <w:sz w:val="20"/>
                <w:szCs w:val="20"/>
              </w:rPr>
              <w:t>LUNCH</w:t>
            </w:r>
          </w:p>
        </w:tc>
        <w:tc>
          <w:tcPr>
            <w:tcW w:w="2876" w:type="dxa"/>
          </w:tcPr>
          <w:p w14:paraId="4B243C80"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b/>
                <w:bCs/>
                <w:iCs/>
                <w:color w:val="000000"/>
                <w:spacing w:val="-3"/>
                <w:sz w:val="20"/>
                <w:szCs w:val="20"/>
              </w:rPr>
              <w:t>LUNCH</w:t>
            </w:r>
          </w:p>
        </w:tc>
        <w:tc>
          <w:tcPr>
            <w:tcW w:w="2643" w:type="dxa"/>
          </w:tcPr>
          <w:p w14:paraId="4831E007"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b/>
                <w:bCs/>
                <w:iCs/>
                <w:color w:val="000000"/>
                <w:spacing w:val="-3"/>
                <w:sz w:val="20"/>
                <w:szCs w:val="20"/>
              </w:rPr>
              <w:t>LUNCH</w:t>
            </w:r>
          </w:p>
        </w:tc>
        <w:tc>
          <w:tcPr>
            <w:tcW w:w="2759" w:type="dxa"/>
          </w:tcPr>
          <w:p w14:paraId="3C6C4B1A"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b/>
                <w:bCs/>
                <w:iCs/>
                <w:color w:val="000000"/>
                <w:spacing w:val="-3"/>
                <w:sz w:val="20"/>
                <w:szCs w:val="20"/>
              </w:rPr>
              <w:t>LUNCH</w:t>
            </w:r>
          </w:p>
        </w:tc>
        <w:tc>
          <w:tcPr>
            <w:tcW w:w="2759" w:type="dxa"/>
          </w:tcPr>
          <w:p w14:paraId="218A0721"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b/>
                <w:bCs/>
                <w:iCs/>
                <w:color w:val="000000"/>
                <w:spacing w:val="-3"/>
                <w:sz w:val="20"/>
                <w:szCs w:val="20"/>
              </w:rPr>
              <w:t>LUNCH</w:t>
            </w:r>
          </w:p>
        </w:tc>
      </w:tr>
      <w:tr w:rsidR="006A67F7" w:rsidRPr="0014573C" w14:paraId="3C2EAC5E" w14:textId="77777777" w:rsidTr="006A67F7">
        <w:trPr>
          <w:trHeight w:val="1634"/>
        </w:trPr>
        <w:tc>
          <w:tcPr>
            <w:tcW w:w="971" w:type="dxa"/>
          </w:tcPr>
          <w:p w14:paraId="05D4E84B" w14:textId="77777777" w:rsidR="006A67F7" w:rsidRDefault="006A67F7" w:rsidP="0059193F">
            <w:pPr>
              <w:tabs>
                <w:tab w:val="left" w:pos="-720"/>
              </w:tabs>
              <w:suppressAutoHyphens/>
              <w:rPr>
                <w:rFonts w:ascii="Arial" w:hAnsi="Arial" w:cs="Arial"/>
                <w:bCs/>
                <w:iCs/>
                <w:color w:val="000000"/>
                <w:spacing w:val="-3"/>
                <w:sz w:val="20"/>
                <w:szCs w:val="20"/>
              </w:rPr>
            </w:pPr>
          </w:p>
          <w:p w14:paraId="53E032F4" w14:textId="77777777" w:rsidR="006A67F7" w:rsidRDefault="006A67F7" w:rsidP="0059193F">
            <w:pPr>
              <w:tabs>
                <w:tab w:val="left" w:pos="-720"/>
              </w:tabs>
              <w:suppressAutoHyphens/>
              <w:rPr>
                <w:rFonts w:ascii="Arial" w:hAnsi="Arial" w:cs="Arial"/>
                <w:bCs/>
                <w:iCs/>
                <w:color w:val="000000"/>
                <w:spacing w:val="-3"/>
                <w:sz w:val="20"/>
                <w:szCs w:val="20"/>
              </w:rPr>
            </w:pPr>
          </w:p>
          <w:p w14:paraId="5B0F8CD6" w14:textId="77777777" w:rsidR="006A67F7" w:rsidRDefault="006A67F7" w:rsidP="0059193F">
            <w:pPr>
              <w:tabs>
                <w:tab w:val="left" w:pos="-720"/>
              </w:tabs>
              <w:suppressAutoHyphens/>
              <w:rPr>
                <w:rFonts w:ascii="Arial" w:hAnsi="Arial" w:cs="Arial"/>
                <w:bCs/>
                <w:iCs/>
                <w:color w:val="000000"/>
                <w:spacing w:val="-3"/>
                <w:sz w:val="20"/>
                <w:szCs w:val="20"/>
              </w:rPr>
            </w:pPr>
          </w:p>
          <w:p w14:paraId="7E9AD18B" w14:textId="77777777" w:rsidR="006A67F7" w:rsidRPr="0014573C" w:rsidRDefault="006A67F7" w:rsidP="0059193F">
            <w:pPr>
              <w:tabs>
                <w:tab w:val="left" w:pos="-720"/>
              </w:tabs>
              <w:suppressAutoHyphens/>
              <w:rPr>
                <w:rFonts w:ascii="Arial" w:hAnsi="Arial" w:cs="Arial"/>
                <w:bCs/>
                <w:iCs/>
                <w:color w:val="000000"/>
                <w:spacing w:val="-3"/>
                <w:sz w:val="20"/>
                <w:szCs w:val="20"/>
              </w:rPr>
            </w:pPr>
          </w:p>
        </w:tc>
        <w:tc>
          <w:tcPr>
            <w:tcW w:w="2759" w:type="dxa"/>
          </w:tcPr>
          <w:p w14:paraId="1465BF9A" w14:textId="77777777" w:rsidR="006A67F7" w:rsidRDefault="006A67F7" w:rsidP="0059193F">
            <w:pPr>
              <w:tabs>
                <w:tab w:val="left" w:pos="-720"/>
              </w:tabs>
              <w:suppressAutoHyphens/>
              <w:rPr>
                <w:rFonts w:ascii="Arial" w:hAnsi="Arial" w:cs="Arial"/>
                <w:b/>
                <w:color w:val="000000"/>
                <w:spacing w:val="-3"/>
                <w:sz w:val="20"/>
                <w:szCs w:val="20"/>
              </w:rPr>
            </w:pPr>
          </w:p>
          <w:p w14:paraId="1E744566" w14:textId="77777777" w:rsidR="006A67F7" w:rsidRPr="00182C9E" w:rsidRDefault="006A67F7" w:rsidP="0059193F">
            <w:pPr>
              <w:tabs>
                <w:tab w:val="left" w:pos="-720"/>
              </w:tabs>
              <w:suppressAutoHyphens/>
              <w:rPr>
                <w:rFonts w:ascii="Arial" w:hAnsi="Arial" w:cs="Arial"/>
                <w:color w:val="000000"/>
                <w:spacing w:val="-3"/>
                <w:sz w:val="20"/>
                <w:szCs w:val="20"/>
              </w:rPr>
            </w:pPr>
            <w:r w:rsidRPr="00182C9E">
              <w:rPr>
                <w:rFonts w:ascii="Arial" w:hAnsi="Arial" w:cs="Arial"/>
                <w:color w:val="000000"/>
                <w:spacing w:val="-3"/>
                <w:sz w:val="20"/>
                <w:szCs w:val="20"/>
              </w:rPr>
              <w:t>Motivation</w:t>
            </w:r>
            <w:r>
              <w:rPr>
                <w:rFonts w:ascii="Arial" w:hAnsi="Arial" w:cs="Arial"/>
                <w:color w:val="000000"/>
                <w:spacing w:val="-3"/>
                <w:sz w:val="20"/>
                <w:szCs w:val="20"/>
              </w:rPr>
              <w:t xml:space="preserve"> </w:t>
            </w:r>
          </w:p>
          <w:p w14:paraId="6D971459" w14:textId="77777777" w:rsidR="006A67F7" w:rsidRDefault="006A67F7" w:rsidP="0059193F">
            <w:pPr>
              <w:tabs>
                <w:tab w:val="left" w:pos="-720"/>
              </w:tabs>
              <w:suppressAutoHyphens/>
              <w:rPr>
                <w:rFonts w:ascii="Arial" w:hAnsi="Arial" w:cs="Arial"/>
                <w:b/>
                <w:color w:val="000000"/>
                <w:spacing w:val="-3"/>
                <w:sz w:val="20"/>
                <w:szCs w:val="20"/>
              </w:rPr>
            </w:pPr>
          </w:p>
          <w:p w14:paraId="57F4804F" w14:textId="77777777" w:rsidR="006A67F7" w:rsidRDefault="006A67F7" w:rsidP="0059193F">
            <w:pPr>
              <w:tabs>
                <w:tab w:val="left" w:pos="-720"/>
              </w:tabs>
              <w:suppressAutoHyphens/>
              <w:rPr>
                <w:rFonts w:ascii="Arial" w:hAnsi="Arial" w:cs="Arial"/>
                <w:color w:val="000000"/>
                <w:spacing w:val="-3"/>
                <w:sz w:val="20"/>
                <w:szCs w:val="20"/>
              </w:rPr>
            </w:pPr>
          </w:p>
          <w:p w14:paraId="59EB38C7" w14:textId="77777777" w:rsidR="006A67F7" w:rsidRPr="00C92FD6" w:rsidRDefault="006A67F7" w:rsidP="0059193F">
            <w:pPr>
              <w:tabs>
                <w:tab w:val="left" w:pos="-720"/>
                <w:tab w:val="left" w:pos="252"/>
              </w:tabs>
              <w:suppressAutoHyphens/>
              <w:rPr>
                <w:rFonts w:ascii="Arial" w:hAnsi="Arial" w:cs="Arial"/>
                <w:bCs/>
                <w:iCs/>
                <w:color w:val="000000"/>
                <w:spacing w:val="-3"/>
                <w:sz w:val="20"/>
                <w:szCs w:val="20"/>
              </w:rPr>
            </w:pPr>
            <w:r w:rsidRPr="00124060">
              <w:rPr>
                <w:rFonts w:ascii="Arial" w:hAnsi="Arial" w:cs="Arial"/>
                <w:bCs/>
                <w:iCs/>
                <w:color w:val="000000"/>
                <w:spacing w:val="-3"/>
                <w:sz w:val="20"/>
                <w:szCs w:val="20"/>
              </w:rPr>
              <w:t xml:space="preserve">The 4 Things Learners Need </w:t>
            </w:r>
          </w:p>
        </w:tc>
        <w:tc>
          <w:tcPr>
            <w:tcW w:w="2876" w:type="dxa"/>
          </w:tcPr>
          <w:p w14:paraId="2FEE2195" w14:textId="77777777" w:rsidR="006A67F7" w:rsidRDefault="006A67F7" w:rsidP="0059193F">
            <w:pPr>
              <w:tabs>
                <w:tab w:val="left" w:pos="-720"/>
                <w:tab w:val="left" w:pos="72"/>
              </w:tabs>
              <w:suppressAutoHyphens/>
              <w:ind w:right="-229"/>
              <w:rPr>
                <w:rFonts w:ascii="Arial" w:hAnsi="Arial" w:cs="Arial"/>
                <w:bCs/>
                <w:iCs/>
                <w:color w:val="000000"/>
                <w:spacing w:val="-3"/>
                <w:sz w:val="20"/>
                <w:szCs w:val="20"/>
              </w:rPr>
            </w:pPr>
          </w:p>
          <w:p w14:paraId="5D8B0B32" w14:textId="77777777" w:rsidR="006A67F7" w:rsidRDefault="006A67F7" w:rsidP="0059193F">
            <w:pPr>
              <w:tabs>
                <w:tab w:val="left" w:pos="-720"/>
              </w:tabs>
              <w:suppressAutoHyphens/>
              <w:rPr>
                <w:rFonts w:ascii="Arial" w:hAnsi="Arial" w:cs="Arial"/>
                <w:bCs/>
                <w:iCs/>
                <w:color w:val="000000"/>
                <w:spacing w:val="-3"/>
                <w:sz w:val="20"/>
                <w:szCs w:val="20"/>
              </w:rPr>
            </w:pPr>
            <w:r>
              <w:rPr>
                <w:rFonts w:ascii="Arial" w:hAnsi="Arial" w:cs="Arial"/>
                <w:bCs/>
                <w:iCs/>
                <w:color w:val="000000"/>
                <w:spacing w:val="-3"/>
                <w:sz w:val="20"/>
                <w:szCs w:val="20"/>
              </w:rPr>
              <w:t>Active Listening</w:t>
            </w:r>
          </w:p>
          <w:p w14:paraId="3A39749A" w14:textId="77777777" w:rsidR="006A67F7" w:rsidRDefault="006A67F7" w:rsidP="0059193F">
            <w:pPr>
              <w:tabs>
                <w:tab w:val="left" w:pos="-720"/>
              </w:tabs>
              <w:suppressAutoHyphens/>
              <w:rPr>
                <w:rFonts w:ascii="Arial" w:hAnsi="Arial"/>
                <w:bCs/>
                <w:iCs/>
              </w:rPr>
            </w:pPr>
          </w:p>
          <w:p w14:paraId="493AFFF3" w14:textId="77777777" w:rsidR="006A67F7" w:rsidRDefault="006A67F7" w:rsidP="0059193F">
            <w:pPr>
              <w:tabs>
                <w:tab w:val="left" w:pos="-720"/>
              </w:tabs>
              <w:suppressAutoHyphens/>
              <w:rPr>
                <w:rFonts w:ascii="Arial" w:hAnsi="Arial"/>
                <w:bCs/>
                <w:iCs/>
              </w:rPr>
            </w:pPr>
          </w:p>
          <w:p w14:paraId="7779FC78" w14:textId="77777777" w:rsidR="006A67F7" w:rsidRPr="00824E74" w:rsidRDefault="006A67F7" w:rsidP="0059193F">
            <w:pPr>
              <w:tabs>
                <w:tab w:val="left" w:pos="-720"/>
                <w:tab w:val="left" w:pos="72"/>
              </w:tabs>
              <w:suppressAutoHyphens/>
              <w:ind w:right="-229"/>
              <w:rPr>
                <w:rFonts w:ascii="Arial" w:hAnsi="Arial" w:cs="Arial"/>
                <w:sz w:val="20"/>
                <w:szCs w:val="20"/>
              </w:rPr>
            </w:pPr>
          </w:p>
        </w:tc>
        <w:tc>
          <w:tcPr>
            <w:tcW w:w="2643" w:type="dxa"/>
          </w:tcPr>
          <w:p w14:paraId="1DD776B7" w14:textId="77777777" w:rsidR="006A67F7" w:rsidRDefault="006A67F7" w:rsidP="0059193F">
            <w:pPr>
              <w:tabs>
                <w:tab w:val="left" w:pos="-720"/>
              </w:tabs>
              <w:suppressAutoHyphens/>
              <w:ind w:left="-108"/>
              <w:rPr>
                <w:rFonts w:ascii="Arial" w:hAnsi="Arial" w:cs="Arial"/>
                <w:color w:val="000000"/>
                <w:spacing w:val="-3"/>
                <w:sz w:val="20"/>
                <w:szCs w:val="20"/>
              </w:rPr>
            </w:pPr>
            <w:r>
              <w:rPr>
                <w:rFonts w:ascii="Arial" w:hAnsi="Arial" w:cs="Arial"/>
                <w:color w:val="000000"/>
                <w:spacing w:val="-3"/>
                <w:sz w:val="20"/>
                <w:szCs w:val="20"/>
              </w:rPr>
              <w:t xml:space="preserve"> </w:t>
            </w:r>
          </w:p>
          <w:p w14:paraId="6DF20C57" w14:textId="77777777" w:rsidR="006A67F7" w:rsidRPr="00824E74" w:rsidRDefault="006A67F7" w:rsidP="0059193F">
            <w:pPr>
              <w:rPr>
                <w:rFonts w:ascii="Arial" w:hAnsi="Arial" w:cs="Arial"/>
                <w:sz w:val="20"/>
                <w:szCs w:val="20"/>
              </w:rPr>
            </w:pPr>
            <w:r>
              <w:rPr>
                <w:rFonts w:ascii="Arial" w:hAnsi="Arial" w:cs="Arial"/>
                <w:sz w:val="20"/>
                <w:szCs w:val="20"/>
              </w:rPr>
              <w:t xml:space="preserve">Practice Delivering Lessons </w:t>
            </w:r>
          </w:p>
          <w:p w14:paraId="79D058D8" w14:textId="77777777" w:rsidR="006A67F7" w:rsidRDefault="006A67F7" w:rsidP="0059193F">
            <w:pPr>
              <w:tabs>
                <w:tab w:val="left" w:pos="-720"/>
              </w:tabs>
              <w:suppressAutoHyphens/>
              <w:rPr>
                <w:rFonts w:ascii="Arial" w:hAnsi="Arial" w:cs="Arial"/>
                <w:color w:val="000000"/>
                <w:spacing w:val="-3"/>
                <w:sz w:val="20"/>
                <w:szCs w:val="20"/>
              </w:rPr>
            </w:pPr>
          </w:p>
          <w:p w14:paraId="48ED3E65" w14:textId="77777777" w:rsidR="006A67F7" w:rsidRDefault="006A67F7" w:rsidP="0059193F">
            <w:pPr>
              <w:tabs>
                <w:tab w:val="left" w:pos="-720"/>
              </w:tabs>
              <w:suppressAutoHyphens/>
              <w:rPr>
                <w:rFonts w:ascii="Arial" w:hAnsi="Arial" w:cs="Arial"/>
                <w:color w:val="000000"/>
                <w:spacing w:val="-3"/>
                <w:sz w:val="20"/>
                <w:szCs w:val="20"/>
              </w:rPr>
            </w:pPr>
          </w:p>
          <w:p w14:paraId="507F8022" w14:textId="77777777" w:rsidR="006A67F7" w:rsidRPr="00641183" w:rsidRDefault="006A67F7" w:rsidP="0059193F">
            <w:pPr>
              <w:tabs>
                <w:tab w:val="left" w:pos="-720"/>
              </w:tabs>
              <w:suppressAutoHyphens/>
              <w:rPr>
                <w:rFonts w:ascii="Arial" w:hAnsi="Arial" w:cs="Arial"/>
                <w:i/>
                <w:color w:val="000000"/>
                <w:spacing w:val="-3"/>
                <w:sz w:val="20"/>
                <w:szCs w:val="20"/>
              </w:rPr>
            </w:pPr>
            <w:r w:rsidRPr="00641183">
              <w:rPr>
                <w:rFonts w:ascii="Arial" w:hAnsi="Arial" w:cs="Arial"/>
                <w:i/>
                <w:color w:val="000000"/>
                <w:spacing w:val="-3"/>
                <w:sz w:val="20"/>
                <w:szCs w:val="20"/>
              </w:rPr>
              <w:t xml:space="preserve">Optional: Analysing Energizers </w:t>
            </w:r>
          </w:p>
          <w:p w14:paraId="46637137" w14:textId="77777777" w:rsidR="006A67F7" w:rsidRPr="00BE71B1" w:rsidRDefault="006A67F7" w:rsidP="0059193F">
            <w:pPr>
              <w:rPr>
                <w:rFonts w:ascii="Arial" w:hAnsi="Arial" w:cs="Arial"/>
                <w:color w:val="000000"/>
                <w:spacing w:val="-3"/>
                <w:sz w:val="20"/>
                <w:szCs w:val="20"/>
              </w:rPr>
            </w:pPr>
          </w:p>
        </w:tc>
        <w:tc>
          <w:tcPr>
            <w:tcW w:w="2759" w:type="dxa"/>
          </w:tcPr>
          <w:p w14:paraId="6FFB3527" w14:textId="77777777" w:rsidR="006A67F7" w:rsidRDefault="006A67F7" w:rsidP="0059193F">
            <w:pPr>
              <w:tabs>
                <w:tab w:val="left" w:pos="-720"/>
              </w:tabs>
              <w:suppressAutoHyphens/>
              <w:ind w:left="-108"/>
              <w:rPr>
                <w:rFonts w:ascii="Arial" w:hAnsi="Arial" w:cs="Arial"/>
                <w:color w:val="000000"/>
                <w:spacing w:val="-3"/>
                <w:sz w:val="20"/>
                <w:szCs w:val="20"/>
              </w:rPr>
            </w:pPr>
          </w:p>
          <w:p w14:paraId="133301C5" w14:textId="77777777" w:rsidR="006A67F7" w:rsidRDefault="006A67F7" w:rsidP="0059193F">
            <w:pPr>
              <w:tabs>
                <w:tab w:val="left" w:pos="-720"/>
              </w:tabs>
              <w:suppressAutoHyphens/>
              <w:ind w:left="86"/>
              <w:rPr>
                <w:rFonts w:ascii="Arial" w:hAnsi="Arial" w:cs="Arial"/>
                <w:color w:val="000000"/>
                <w:spacing w:val="-3"/>
                <w:sz w:val="20"/>
                <w:szCs w:val="20"/>
              </w:rPr>
            </w:pPr>
            <w:r>
              <w:rPr>
                <w:rFonts w:ascii="Arial" w:hAnsi="Arial" w:cs="Arial"/>
                <w:color w:val="000000"/>
                <w:spacing w:val="-3"/>
                <w:sz w:val="20"/>
                <w:szCs w:val="20"/>
              </w:rPr>
              <w:t>Practice Delivering Adapted Lessons (continued)</w:t>
            </w:r>
          </w:p>
          <w:p w14:paraId="26D7ABEC" w14:textId="77777777" w:rsidR="006A67F7" w:rsidRDefault="006A67F7" w:rsidP="0059193F">
            <w:pPr>
              <w:tabs>
                <w:tab w:val="left" w:pos="-720"/>
              </w:tabs>
              <w:suppressAutoHyphens/>
              <w:ind w:left="86"/>
              <w:rPr>
                <w:rFonts w:ascii="Arial" w:hAnsi="Arial" w:cs="Arial"/>
                <w:color w:val="000000"/>
                <w:spacing w:val="-3"/>
                <w:sz w:val="20"/>
                <w:szCs w:val="20"/>
              </w:rPr>
            </w:pPr>
          </w:p>
          <w:p w14:paraId="3AEB4FE8" w14:textId="77777777" w:rsidR="006A67F7" w:rsidRPr="00BE71B1" w:rsidRDefault="006A67F7" w:rsidP="0059193F">
            <w:pPr>
              <w:tabs>
                <w:tab w:val="left" w:pos="-720"/>
              </w:tabs>
              <w:suppressAutoHyphens/>
              <w:ind w:left="86"/>
              <w:rPr>
                <w:rFonts w:ascii="Arial" w:hAnsi="Arial" w:cs="Arial"/>
                <w:color w:val="000000"/>
                <w:spacing w:val="-3"/>
                <w:sz w:val="20"/>
                <w:szCs w:val="20"/>
              </w:rPr>
            </w:pPr>
          </w:p>
        </w:tc>
        <w:tc>
          <w:tcPr>
            <w:tcW w:w="2759" w:type="dxa"/>
          </w:tcPr>
          <w:p w14:paraId="70654295" w14:textId="77777777" w:rsidR="006A67F7" w:rsidRDefault="006A67F7" w:rsidP="0059193F">
            <w:pPr>
              <w:pStyle w:val="BodyText"/>
              <w:rPr>
                <w:rFonts w:ascii="Arial" w:hAnsi="Arial"/>
                <w:bCs/>
                <w:iCs/>
              </w:rPr>
            </w:pPr>
          </w:p>
          <w:p w14:paraId="77B83D05" w14:textId="77777777" w:rsidR="006A67F7" w:rsidRPr="009A74CE" w:rsidRDefault="006A67F7" w:rsidP="0059193F">
            <w:pPr>
              <w:pStyle w:val="BodyText"/>
              <w:rPr>
                <w:rFonts w:ascii="Arial" w:hAnsi="Arial"/>
                <w:i/>
              </w:rPr>
            </w:pPr>
            <w:r w:rsidRPr="009A74CE">
              <w:rPr>
                <w:rFonts w:ascii="Arial" w:hAnsi="Arial"/>
                <w:i/>
              </w:rPr>
              <w:t xml:space="preserve">Optional: Managing Training Challenges </w:t>
            </w:r>
          </w:p>
          <w:p w14:paraId="7209E26C" w14:textId="77777777" w:rsidR="006A67F7" w:rsidRDefault="006A67F7" w:rsidP="0059193F">
            <w:pPr>
              <w:pStyle w:val="BodyText"/>
              <w:rPr>
                <w:rFonts w:ascii="Arial" w:hAnsi="Arial"/>
              </w:rPr>
            </w:pPr>
          </w:p>
          <w:p w14:paraId="004041F3" w14:textId="77777777" w:rsidR="006A67F7" w:rsidRPr="00BE71B1" w:rsidRDefault="006A67F7" w:rsidP="0059193F">
            <w:pPr>
              <w:pStyle w:val="BodyText"/>
              <w:rPr>
                <w:rFonts w:ascii="Arial" w:hAnsi="Arial"/>
              </w:rPr>
            </w:pPr>
            <w:r>
              <w:rPr>
                <w:rFonts w:ascii="Arial" w:hAnsi="Arial"/>
              </w:rPr>
              <w:t xml:space="preserve">Action Planning </w:t>
            </w:r>
          </w:p>
        </w:tc>
      </w:tr>
      <w:tr w:rsidR="006A67F7" w:rsidRPr="0014573C" w14:paraId="7FD78B0A" w14:textId="77777777" w:rsidTr="006A67F7">
        <w:trPr>
          <w:trHeight w:val="208"/>
        </w:trPr>
        <w:tc>
          <w:tcPr>
            <w:tcW w:w="971" w:type="dxa"/>
          </w:tcPr>
          <w:p w14:paraId="6597689D" w14:textId="77777777" w:rsidR="006A67F7" w:rsidRPr="00690C0B" w:rsidRDefault="006A67F7" w:rsidP="0059193F">
            <w:pPr>
              <w:tabs>
                <w:tab w:val="left" w:pos="-720"/>
              </w:tabs>
              <w:suppressAutoHyphens/>
              <w:rPr>
                <w:rFonts w:ascii="Arial" w:hAnsi="Arial" w:cs="Arial"/>
                <w:b/>
                <w:bCs/>
                <w:iCs/>
                <w:color w:val="000000"/>
                <w:spacing w:val="-3"/>
                <w:sz w:val="20"/>
                <w:szCs w:val="20"/>
              </w:rPr>
            </w:pPr>
            <w:r w:rsidRPr="00690C0B">
              <w:rPr>
                <w:rFonts w:ascii="Arial" w:hAnsi="Arial" w:cs="Arial"/>
                <w:b/>
                <w:bCs/>
                <w:iCs/>
                <w:color w:val="000000"/>
                <w:spacing w:val="-3"/>
                <w:sz w:val="20"/>
                <w:szCs w:val="20"/>
              </w:rPr>
              <w:t>15 min</w:t>
            </w:r>
          </w:p>
        </w:tc>
        <w:tc>
          <w:tcPr>
            <w:tcW w:w="2759" w:type="dxa"/>
          </w:tcPr>
          <w:p w14:paraId="7C954EC9"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876" w:type="dxa"/>
          </w:tcPr>
          <w:p w14:paraId="06FC699D"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643" w:type="dxa"/>
          </w:tcPr>
          <w:p w14:paraId="1C6C516D"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759" w:type="dxa"/>
          </w:tcPr>
          <w:p w14:paraId="027C8E94"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c>
          <w:tcPr>
            <w:tcW w:w="2759" w:type="dxa"/>
          </w:tcPr>
          <w:p w14:paraId="7F767E48" w14:textId="77777777" w:rsidR="006A67F7" w:rsidRPr="0014573C" w:rsidRDefault="006A67F7" w:rsidP="0059193F">
            <w:pPr>
              <w:tabs>
                <w:tab w:val="left" w:pos="-720"/>
              </w:tabs>
              <w:suppressAutoHyphens/>
              <w:rPr>
                <w:rFonts w:ascii="Arial" w:hAnsi="Arial" w:cs="Arial"/>
                <w:b/>
                <w:bCs/>
                <w:iCs/>
                <w:color w:val="000000"/>
                <w:spacing w:val="-3"/>
                <w:sz w:val="20"/>
                <w:szCs w:val="20"/>
              </w:rPr>
            </w:pPr>
            <w:r w:rsidRPr="0014573C">
              <w:rPr>
                <w:rFonts w:ascii="Arial" w:hAnsi="Arial" w:cs="Arial"/>
                <w:b/>
                <w:bCs/>
                <w:iCs/>
                <w:color w:val="000000"/>
                <w:spacing w:val="-3"/>
                <w:sz w:val="20"/>
                <w:szCs w:val="20"/>
              </w:rPr>
              <w:t>BREAK</w:t>
            </w:r>
          </w:p>
        </w:tc>
      </w:tr>
      <w:tr w:rsidR="006A67F7" w:rsidRPr="0014573C" w14:paraId="454D6161" w14:textId="77777777" w:rsidTr="006A67F7">
        <w:trPr>
          <w:trHeight w:val="1553"/>
        </w:trPr>
        <w:tc>
          <w:tcPr>
            <w:tcW w:w="971" w:type="dxa"/>
          </w:tcPr>
          <w:p w14:paraId="0AFDEB5B" w14:textId="77777777" w:rsidR="006A67F7" w:rsidRDefault="006A67F7" w:rsidP="0059193F">
            <w:pPr>
              <w:tabs>
                <w:tab w:val="left" w:pos="-720"/>
              </w:tabs>
              <w:suppressAutoHyphens/>
              <w:rPr>
                <w:rFonts w:ascii="Arial" w:hAnsi="Arial" w:cs="Arial"/>
                <w:bCs/>
                <w:iCs/>
                <w:color w:val="000000"/>
                <w:spacing w:val="-3"/>
                <w:sz w:val="20"/>
                <w:szCs w:val="20"/>
              </w:rPr>
            </w:pPr>
          </w:p>
          <w:p w14:paraId="4A3ACB1D" w14:textId="77777777" w:rsidR="006A67F7" w:rsidRDefault="006A67F7" w:rsidP="0059193F">
            <w:pPr>
              <w:tabs>
                <w:tab w:val="left" w:pos="-720"/>
              </w:tabs>
              <w:suppressAutoHyphens/>
              <w:rPr>
                <w:rFonts w:ascii="Arial" w:hAnsi="Arial" w:cs="Arial"/>
                <w:bCs/>
                <w:iCs/>
                <w:color w:val="000000"/>
                <w:spacing w:val="-3"/>
                <w:sz w:val="20"/>
                <w:szCs w:val="20"/>
              </w:rPr>
            </w:pPr>
          </w:p>
          <w:p w14:paraId="4C8EF532" w14:textId="77777777" w:rsidR="006A67F7" w:rsidRDefault="006A67F7" w:rsidP="0059193F">
            <w:pPr>
              <w:tabs>
                <w:tab w:val="left" w:pos="-720"/>
              </w:tabs>
              <w:suppressAutoHyphens/>
              <w:rPr>
                <w:rFonts w:ascii="Arial" w:hAnsi="Arial" w:cs="Arial"/>
                <w:bCs/>
                <w:iCs/>
                <w:color w:val="000000"/>
                <w:spacing w:val="-3"/>
                <w:sz w:val="20"/>
                <w:szCs w:val="20"/>
              </w:rPr>
            </w:pPr>
          </w:p>
          <w:p w14:paraId="23615AF4" w14:textId="77777777" w:rsidR="006A67F7" w:rsidRPr="0014573C" w:rsidRDefault="006A67F7" w:rsidP="0059193F">
            <w:pPr>
              <w:tabs>
                <w:tab w:val="left" w:pos="-720"/>
              </w:tabs>
              <w:suppressAutoHyphens/>
              <w:rPr>
                <w:rFonts w:ascii="Arial" w:hAnsi="Arial" w:cs="Arial"/>
                <w:bCs/>
                <w:iCs/>
                <w:color w:val="000000"/>
                <w:spacing w:val="-3"/>
                <w:sz w:val="20"/>
                <w:szCs w:val="20"/>
              </w:rPr>
            </w:pPr>
          </w:p>
        </w:tc>
        <w:tc>
          <w:tcPr>
            <w:tcW w:w="2759" w:type="dxa"/>
          </w:tcPr>
          <w:p w14:paraId="68EB09AC" w14:textId="77777777" w:rsidR="006A67F7" w:rsidRDefault="006A67F7" w:rsidP="0059193F">
            <w:pPr>
              <w:tabs>
                <w:tab w:val="left" w:pos="-720"/>
              </w:tabs>
              <w:suppressAutoHyphens/>
              <w:rPr>
                <w:rFonts w:ascii="Arial" w:hAnsi="Arial" w:cs="Arial"/>
                <w:color w:val="000000"/>
                <w:spacing w:val="-3"/>
                <w:sz w:val="20"/>
                <w:szCs w:val="20"/>
              </w:rPr>
            </w:pPr>
          </w:p>
          <w:p w14:paraId="1BDEECD2" w14:textId="77777777" w:rsidR="006A67F7" w:rsidRPr="00182C9E" w:rsidRDefault="006A67F7" w:rsidP="0059193F">
            <w:pPr>
              <w:pStyle w:val="BodyText"/>
              <w:rPr>
                <w:rFonts w:ascii="Arial" w:hAnsi="Arial"/>
                <w:bCs/>
                <w:iCs/>
              </w:rPr>
            </w:pPr>
            <w:r>
              <w:rPr>
                <w:rFonts w:ascii="Arial" w:hAnsi="Arial"/>
              </w:rPr>
              <w:t xml:space="preserve">Stages of Learning </w:t>
            </w:r>
          </w:p>
          <w:p w14:paraId="522FE5E4" w14:textId="77777777" w:rsidR="006A67F7" w:rsidRDefault="006A67F7" w:rsidP="0059193F">
            <w:pPr>
              <w:tabs>
                <w:tab w:val="left" w:pos="-720"/>
                <w:tab w:val="left" w:pos="252"/>
              </w:tabs>
              <w:suppressAutoHyphens/>
              <w:rPr>
                <w:rFonts w:ascii="Arial" w:hAnsi="Arial" w:cs="Arial"/>
                <w:b/>
                <w:bCs/>
                <w:iCs/>
                <w:color w:val="000000"/>
                <w:spacing w:val="-3"/>
                <w:sz w:val="20"/>
                <w:szCs w:val="20"/>
              </w:rPr>
            </w:pPr>
          </w:p>
          <w:p w14:paraId="12933F1C" w14:textId="77777777" w:rsidR="006A67F7" w:rsidRDefault="006A67F7" w:rsidP="0059193F">
            <w:pPr>
              <w:tabs>
                <w:tab w:val="left" w:pos="-720"/>
                <w:tab w:val="left" w:pos="252"/>
              </w:tabs>
              <w:suppressAutoHyphens/>
              <w:rPr>
                <w:rFonts w:ascii="Arial" w:hAnsi="Arial" w:cs="Arial"/>
                <w:b/>
                <w:bCs/>
                <w:iCs/>
                <w:color w:val="000000"/>
                <w:spacing w:val="-3"/>
                <w:sz w:val="20"/>
                <w:szCs w:val="20"/>
              </w:rPr>
            </w:pPr>
          </w:p>
          <w:p w14:paraId="35E8E280" w14:textId="77777777" w:rsidR="006A67F7" w:rsidRPr="00E46D3B" w:rsidRDefault="006A67F7" w:rsidP="0059193F">
            <w:pPr>
              <w:tabs>
                <w:tab w:val="left" w:pos="-720"/>
                <w:tab w:val="left" w:pos="252"/>
              </w:tabs>
              <w:suppressAutoHyphens/>
              <w:rPr>
                <w:rFonts w:ascii="Arial" w:hAnsi="Arial" w:cs="Arial"/>
                <w:bCs/>
                <w:iCs/>
                <w:color w:val="000000"/>
                <w:spacing w:val="-3"/>
                <w:sz w:val="20"/>
                <w:szCs w:val="20"/>
              </w:rPr>
            </w:pPr>
            <w:r>
              <w:rPr>
                <w:rFonts w:ascii="Arial" w:hAnsi="Arial" w:cs="Arial"/>
                <w:bCs/>
                <w:iCs/>
                <w:color w:val="000000"/>
                <w:spacing w:val="-3"/>
                <w:sz w:val="20"/>
                <w:szCs w:val="20"/>
              </w:rPr>
              <w:t>Daily Clo</w:t>
            </w:r>
            <w:r w:rsidRPr="00E46D3B">
              <w:rPr>
                <w:rFonts w:ascii="Arial" w:hAnsi="Arial" w:cs="Arial"/>
                <w:bCs/>
                <w:iCs/>
                <w:color w:val="000000"/>
                <w:spacing w:val="-3"/>
                <w:sz w:val="20"/>
                <w:szCs w:val="20"/>
              </w:rPr>
              <w:t>sing</w:t>
            </w:r>
            <w:r>
              <w:rPr>
                <w:rFonts w:ascii="Arial" w:hAnsi="Arial" w:cs="Arial"/>
                <w:bCs/>
                <w:iCs/>
                <w:color w:val="000000"/>
                <w:spacing w:val="-3"/>
                <w:sz w:val="20"/>
                <w:szCs w:val="20"/>
              </w:rPr>
              <w:t xml:space="preserve"> </w:t>
            </w:r>
          </w:p>
        </w:tc>
        <w:tc>
          <w:tcPr>
            <w:tcW w:w="2876" w:type="dxa"/>
          </w:tcPr>
          <w:p w14:paraId="42460D5C" w14:textId="77777777" w:rsidR="006A67F7" w:rsidRDefault="006A67F7" w:rsidP="0059193F">
            <w:pPr>
              <w:tabs>
                <w:tab w:val="left" w:pos="-720"/>
                <w:tab w:val="left" w:pos="72"/>
              </w:tabs>
              <w:suppressAutoHyphens/>
              <w:ind w:right="-229"/>
              <w:rPr>
                <w:rFonts w:ascii="Arial" w:hAnsi="Arial" w:cs="Arial"/>
                <w:bCs/>
                <w:iCs/>
                <w:color w:val="000000"/>
                <w:spacing w:val="-3"/>
                <w:sz w:val="20"/>
                <w:szCs w:val="20"/>
              </w:rPr>
            </w:pPr>
          </w:p>
          <w:p w14:paraId="147B597E" w14:textId="77777777" w:rsidR="006A67F7" w:rsidRDefault="006A67F7" w:rsidP="0059193F">
            <w:pPr>
              <w:tabs>
                <w:tab w:val="left" w:pos="-720"/>
                <w:tab w:val="left" w:pos="72"/>
              </w:tabs>
              <w:suppressAutoHyphens/>
              <w:ind w:right="-229"/>
              <w:rPr>
                <w:rFonts w:ascii="Arial" w:hAnsi="Arial" w:cs="Arial"/>
                <w:bCs/>
                <w:iCs/>
                <w:color w:val="000000"/>
                <w:spacing w:val="-3"/>
                <w:sz w:val="20"/>
                <w:szCs w:val="20"/>
              </w:rPr>
            </w:pPr>
            <w:r w:rsidRPr="00326058">
              <w:rPr>
                <w:rFonts w:ascii="Arial" w:hAnsi="Arial" w:cs="Arial"/>
                <w:bCs/>
                <w:iCs/>
                <w:color w:val="000000"/>
                <w:spacing w:val="-3"/>
                <w:sz w:val="20"/>
                <w:szCs w:val="20"/>
              </w:rPr>
              <w:t>Presentation Skills</w:t>
            </w:r>
          </w:p>
          <w:p w14:paraId="5B24ECCC" w14:textId="77777777" w:rsidR="006A67F7" w:rsidRDefault="006A67F7" w:rsidP="0059193F">
            <w:pPr>
              <w:tabs>
                <w:tab w:val="left" w:pos="-720"/>
              </w:tabs>
              <w:suppressAutoHyphens/>
              <w:rPr>
                <w:rFonts w:ascii="Arial" w:hAnsi="Arial" w:cs="Arial"/>
                <w:color w:val="000000"/>
                <w:spacing w:val="-3"/>
                <w:sz w:val="20"/>
                <w:szCs w:val="20"/>
              </w:rPr>
            </w:pPr>
          </w:p>
          <w:p w14:paraId="329D2687" w14:textId="77777777" w:rsidR="006A67F7" w:rsidRDefault="006A67F7" w:rsidP="0059193F">
            <w:pPr>
              <w:tabs>
                <w:tab w:val="left" w:pos="-720"/>
              </w:tabs>
              <w:suppressAutoHyphens/>
              <w:rPr>
                <w:rFonts w:ascii="Arial" w:hAnsi="Arial" w:cs="Arial"/>
                <w:color w:val="000000"/>
                <w:spacing w:val="-3"/>
                <w:sz w:val="20"/>
                <w:szCs w:val="20"/>
              </w:rPr>
            </w:pPr>
          </w:p>
          <w:p w14:paraId="51DBC968" w14:textId="77777777" w:rsidR="006A67F7" w:rsidRPr="0014573C" w:rsidRDefault="006A67F7" w:rsidP="0059193F">
            <w:pPr>
              <w:tabs>
                <w:tab w:val="left" w:pos="-720"/>
              </w:tabs>
              <w:suppressAutoHyphens/>
              <w:rPr>
                <w:rFonts w:ascii="Arial" w:hAnsi="Arial" w:cs="Arial"/>
                <w:color w:val="000000"/>
                <w:spacing w:val="-3"/>
                <w:sz w:val="20"/>
                <w:szCs w:val="20"/>
              </w:rPr>
            </w:pPr>
            <w:r>
              <w:rPr>
                <w:rFonts w:ascii="Arial" w:hAnsi="Arial" w:cs="Arial"/>
                <w:color w:val="000000"/>
                <w:spacing w:val="-3"/>
                <w:sz w:val="20"/>
                <w:szCs w:val="20"/>
              </w:rPr>
              <w:t xml:space="preserve">Daily Closing </w:t>
            </w:r>
          </w:p>
        </w:tc>
        <w:tc>
          <w:tcPr>
            <w:tcW w:w="2643" w:type="dxa"/>
          </w:tcPr>
          <w:p w14:paraId="77CA75BE" w14:textId="77777777" w:rsidR="006A67F7" w:rsidRDefault="006A67F7" w:rsidP="0059193F">
            <w:pPr>
              <w:rPr>
                <w:rFonts w:ascii="Arial" w:hAnsi="Arial" w:cs="Arial"/>
                <w:sz w:val="20"/>
                <w:szCs w:val="20"/>
              </w:rPr>
            </w:pPr>
          </w:p>
          <w:p w14:paraId="2D13E77F" w14:textId="77777777" w:rsidR="006A67F7" w:rsidRDefault="006A67F7" w:rsidP="0059193F">
            <w:pPr>
              <w:rPr>
                <w:rFonts w:ascii="Arial" w:hAnsi="Arial" w:cs="Arial"/>
                <w:sz w:val="20"/>
                <w:szCs w:val="20"/>
              </w:rPr>
            </w:pPr>
            <w:r>
              <w:rPr>
                <w:rFonts w:ascii="Arial" w:hAnsi="Arial" w:cs="Arial"/>
                <w:sz w:val="20"/>
                <w:szCs w:val="20"/>
              </w:rPr>
              <w:t xml:space="preserve">Learning Styles </w:t>
            </w:r>
          </w:p>
          <w:p w14:paraId="6FA4B525" w14:textId="77777777" w:rsidR="006A67F7" w:rsidRDefault="006A67F7" w:rsidP="0059193F">
            <w:pPr>
              <w:rPr>
                <w:rFonts w:ascii="Arial" w:hAnsi="Arial" w:cs="Arial"/>
                <w:sz w:val="20"/>
                <w:szCs w:val="20"/>
              </w:rPr>
            </w:pPr>
          </w:p>
          <w:p w14:paraId="1CC64D9F" w14:textId="77777777" w:rsidR="006A67F7" w:rsidRPr="00CA1705" w:rsidRDefault="006A67F7" w:rsidP="0059193F">
            <w:pPr>
              <w:rPr>
                <w:rFonts w:ascii="Arial" w:hAnsi="Arial" w:cs="Arial"/>
                <w:sz w:val="20"/>
                <w:szCs w:val="20"/>
              </w:rPr>
            </w:pPr>
            <w:r>
              <w:rPr>
                <w:rFonts w:ascii="Arial" w:hAnsi="Arial" w:cs="Arial"/>
                <w:sz w:val="20"/>
                <w:szCs w:val="20"/>
              </w:rPr>
              <w:t xml:space="preserve">Daily Closing - Midweek Evaluation </w:t>
            </w:r>
          </w:p>
        </w:tc>
        <w:tc>
          <w:tcPr>
            <w:tcW w:w="2759" w:type="dxa"/>
          </w:tcPr>
          <w:p w14:paraId="7E9C85EE"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55CAEC01" w14:textId="77777777" w:rsidR="006A67F7" w:rsidRPr="00127714" w:rsidRDefault="006A67F7" w:rsidP="0059193F">
            <w:pPr>
              <w:tabs>
                <w:tab w:val="left" w:pos="-720"/>
              </w:tabs>
              <w:suppressAutoHyphens/>
              <w:rPr>
                <w:rFonts w:ascii="Arial" w:hAnsi="Arial" w:cs="Arial"/>
                <w:i/>
                <w:color w:val="000000"/>
                <w:spacing w:val="-3"/>
                <w:sz w:val="20"/>
                <w:szCs w:val="20"/>
              </w:rPr>
            </w:pPr>
            <w:r>
              <w:rPr>
                <w:rFonts w:ascii="Arial" w:hAnsi="Arial" w:cs="Arial"/>
                <w:i/>
                <w:color w:val="000000"/>
                <w:spacing w:val="-3"/>
                <w:sz w:val="20"/>
                <w:szCs w:val="20"/>
              </w:rPr>
              <w:t>Optional</w:t>
            </w:r>
            <w:r w:rsidRPr="008E64BF">
              <w:rPr>
                <w:rFonts w:ascii="Arial" w:hAnsi="Arial" w:cs="Arial"/>
                <w:i/>
                <w:color w:val="000000"/>
                <w:spacing w:val="-3"/>
                <w:sz w:val="20"/>
                <w:szCs w:val="20"/>
              </w:rPr>
              <w:t>: Working with a</w:t>
            </w:r>
            <w:r>
              <w:rPr>
                <w:rFonts w:ascii="Arial" w:hAnsi="Arial" w:cs="Arial"/>
                <w:i/>
                <w:color w:val="000000"/>
                <w:spacing w:val="-3"/>
                <w:sz w:val="20"/>
                <w:szCs w:val="20"/>
              </w:rPr>
              <w:t>n Interpreter or Workshop Planning</w:t>
            </w:r>
          </w:p>
          <w:p w14:paraId="64CCB59B" w14:textId="77777777" w:rsidR="006A67F7" w:rsidRDefault="006A67F7" w:rsidP="0059193F">
            <w:pPr>
              <w:tabs>
                <w:tab w:val="left" w:pos="-720"/>
              </w:tabs>
              <w:suppressAutoHyphens/>
              <w:rPr>
                <w:rFonts w:ascii="Arial" w:hAnsi="Arial" w:cs="Arial"/>
                <w:color w:val="000000"/>
                <w:spacing w:val="-3"/>
                <w:sz w:val="20"/>
                <w:szCs w:val="20"/>
              </w:rPr>
            </w:pPr>
          </w:p>
          <w:p w14:paraId="1C5FF3F2" w14:textId="77777777" w:rsidR="006A67F7" w:rsidRPr="0014573C" w:rsidRDefault="006A67F7" w:rsidP="0059193F">
            <w:pPr>
              <w:tabs>
                <w:tab w:val="left" w:pos="-720"/>
              </w:tabs>
              <w:suppressAutoHyphens/>
              <w:rPr>
                <w:rFonts w:ascii="Arial" w:hAnsi="Arial" w:cs="Arial"/>
                <w:b/>
                <w:bCs/>
                <w:iCs/>
                <w:color w:val="000000"/>
                <w:spacing w:val="-3"/>
                <w:sz w:val="20"/>
                <w:szCs w:val="20"/>
              </w:rPr>
            </w:pPr>
            <w:r>
              <w:rPr>
                <w:rFonts w:ascii="Arial" w:hAnsi="Arial" w:cs="Arial"/>
                <w:color w:val="000000"/>
                <w:spacing w:val="-3"/>
                <w:sz w:val="20"/>
                <w:szCs w:val="20"/>
              </w:rPr>
              <w:t xml:space="preserve">Daily Closing </w:t>
            </w:r>
          </w:p>
        </w:tc>
        <w:tc>
          <w:tcPr>
            <w:tcW w:w="2759" w:type="dxa"/>
          </w:tcPr>
          <w:p w14:paraId="281E4F53" w14:textId="77777777" w:rsidR="006A67F7" w:rsidRDefault="006A67F7" w:rsidP="0059193F">
            <w:pPr>
              <w:tabs>
                <w:tab w:val="left" w:pos="-720"/>
              </w:tabs>
              <w:suppressAutoHyphens/>
              <w:ind w:left="-108"/>
              <w:rPr>
                <w:rFonts w:ascii="Arial" w:hAnsi="Arial" w:cs="Arial"/>
                <w:b/>
                <w:bCs/>
                <w:iCs/>
                <w:color w:val="000000"/>
                <w:spacing w:val="-3"/>
                <w:sz w:val="20"/>
                <w:szCs w:val="20"/>
              </w:rPr>
            </w:pPr>
          </w:p>
          <w:p w14:paraId="2DD5F6C6" w14:textId="77777777" w:rsidR="006A67F7" w:rsidRDefault="006A67F7" w:rsidP="0059193F">
            <w:pPr>
              <w:tabs>
                <w:tab w:val="left" w:pos="-720"/>
              </w:tabs>
              <w:suppressAutoHyphens/>
              <w:ind w:left="-108" w:firstLine="108"/>
              <w:rPr>
                <w:rFonts w:ascii="Arial" w:hAnsi="Arial" w:cs="Arial"/>
                <w:bCs/>
                <w:iCs/>
                <w:color w:val="000000"/>
                <w:spacing w:val="-3"/>
                <w:sz w:val="20"/>
                <w:szCs w:val="20"/>
              </w:rPr>
            </w:pPr>
            <w:r w:rsidRPr="0034066F">
              <w:rPr>
                <w:rFonts w:ascii="Arial" w:hAnsi="Arial" w:cs="Arial"/>
                <w:bCs/>
                <w:iCs/>
                <w:color w:val="000000"/>
                <w:spacing w:val="-3"/>
                <w:sz w:val="20"/>
                <w:szCs w:val="20"/>
              </w:rPr>
              <w:t>Workshop Closing</w:t>
            </w:r>
          </w:p>
          <w:p w14:paraId="0468D8AF" w14:textId="77777777" w:rsidR="006A67F7" w:rsidRPr="0034066F" w:rsidRDefault="006A67F7" w:rsidP="0059193F">
            <w:pPr>
              <w:tabs>
                <w:tab w:val="left" w:pos="-720"/>
              </w:tabs>
              <w:suppressAutoHyphens/>
              <w:rPr>
                <w:rFonts w:ascii="Arial" w:hAnsi="Arial" w:cs="Arial"/>
                <w:bCs/>
                <w:iCs/>
                <w:color w:val="000000"/>
                <w:spacing w:val="-3"/>
                <w:sz w:val="20"/>
                <w:szCs w:val="20"/>
              </w:rPr>
            </w:pPr>
          </w:p>
        </w:tc>
      </w:tr>
    </w:tbl>
    <w:p w14:paraId="449D9BBB" w14:textId="77777777" w:rsidR="00BA6FCD" w:rsidRPr="0059604D" w:rsidRDefault="00BA6FCD" w:rsidP="006D752A">
      <w:pPr>
        <w:rPr>
          <w:rFonts w:ascii="Calibri" w:hAnsi="Calibri" w:cs="Arial"/>
          <w:sz w:val="22"/>
          <w:szCs w:val="22"/>
        </w:rPr>
      </w:pPr>
    </w:p>
    <w:sectPr w:rsidR="00BA6FCD" w:rsidRPr="0059604D" w:rsidSect="00BA6FCD">
      <w:headerReference w:type="default" r:id="rId9"/>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7599" w14:textId="77777777" w:rsidR="00126BC5" w:rsidRDefault="00126BC5" w:rsidP="00E341BE">
      <w:r>
        <w:separator/>
      </w:r>
    </w:p>
  </w:endnote>
  <w:endnote w:type="continuationSeparator" w:id="0">
    <w:p w14:paraId="355FB1B4" w14:textId="77777777" w:rsidR="00126BC5" w:rsidRDefault="00126BC5" w:rsidP="00E3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JBF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7A14" w14:textId="77777777" w:rsidR="00126BC5" w:rsidRDefault="00126BC5" w:rsidP="00E341BE">
      <w:r>
        <w:separator/>
      </w:r>
    </w:p>
  </w:footnote>
  <w:footnote w:type="continuationSeparator" w:id="0">
    <w:p w14:paraId="46AA9E9F" w14:textId="77777777" w:rsidR="00126BC5" w:rsidRDefault="00126BC5" w:rsidP="00E34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D693" w14:textId="52316184" w:rsidR="00313E2F" w:rsidRDefault="00A5083B" w:rsidP="002C388E">
    <w:pPr>
      <w:pStyle w:val="Header"/>
      <w:ind w:left="1440"/>
    </w:pPr>
    <w:r>
      <w:rPr>
        <w:noProof/>
        <w:lang w:val="en-IN" w:eastAsia="en-IN" w:bidi="hi-IN"/>
      </w:rPr>
      <w:drawing>
        <wp:anchor distT="0" distB="0" distL="114300" distR="114300" simplePos="0" relativeHeight="251660800" behindDoc="1" locked="0" layoutInCell="1" allowOverlap="1" wp14:anchorId="0F892BC4" wp14:editId="073CC976">
          <wp:simplePos x="0" y="0"/>
          <wp:positionH relativeFrom="margin">
            <wp:posOffset>3781425</wp:posOffset>
          </wp:positionH>
          <wp:positionV relativeFrom="paragraph">
            <wp:posOffset>-259715</wp:posOffset>
          </wp:positionV>
          <wp:extent cx="1997710" cy="485775"/>
          <wp:effectExtent l="0" t="0" r="2540" b="9525"/>
          <wp:wrapTight wrapText="bothSides">
            <wp:wrapPolygon edited="0">
              <wp:start x="1442" y="0"/>
              <wp:lineTo x="0" y="4235"/>
              <wp:lineTo x="0" y="16941"/>
              <wp:lineTo x="1442" y="21176"/>
              <wp:lineTo x="4531" y="21176"/>
              <wp:lineTo x="21421" y="19482"/>
              <wp:lineTo x="21421" y="1694"/>
              <wp:lineTo x="4531" y="0"/>
              <wp:lineTo x="1442" y="0"/>
            </wp:wrapPolygon>
          </wp:wrapTight>
          <wp:docPr id="7" name="Picture 1" descr="http://www.smsfoundation.org/wp-content/themes/wpbootstrap/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http://www.smsfoundation.org/wp-content/themes/wpbootstrap/imag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771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477A" w:rsidRPr="00D232AC">
      <w:rPr>
        <w:noProof/>
        <w:lang w:val="en-IN" w:eastAsia="en-IN" w:bidi="hi-IN"/>
      </w:rPr>
      <w:drawing>
        <wp:anchor distT="0" distB="0" distL="114300" distR="114300" simplePos="0" relativeHeight="251659776" behindDoc="0" locked="0" layoutInCell="1" allowOverlap="1" wp14:anchorId="5F1029B1" wp14:editId="0A1C6450">
          <wp:simplePos x="0" y="0"/>
          <wp:positionH relativeFrom="column">
            <wp:posOffset>-601980</wp:posOffset>
          </wp:positionH>
          <wp:positionV relativeFrom="paragraph">
            <wp:posOffset>-274320</wp:posOffset>
          </wp:positionV>
          <wp:extent cx="1470660" cy="573405"/>
          <wp:effectExtent l="0" t="0" r="0" b="0"/>
          <wp:wrapThrough wrapText="bothSides">
            <wp:wrapPolygon edited="0">
              <wp:start x="2238" y="0"/>
              <wp:lineTo x="280" y="8611"/>
              <wp:lineTo x="0" y="12199"/>
              <wp:lineTo x="0" y="18658"/>
              <wp:lineTo x="2518" y="19375"/>
              <wp:lineTo x="17627" y="20811"/>
              <wp:lineTo x="19306" y="20811"/>
              <wp:lineTo x="20984" y="13635"/>
              <wp:lineTo x="20425" y="3588"/>
              <wp:lineTo x="3637" y="0"/>
              <wp:lineTo x="223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066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88E">
      <w:tab/>
    </w:r>
    <w:r w:rsidR="002C388E">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AD6C" w14:textId="75C9CE95" w:rsidR="00BA6FCD" w:rsidRDefault="00A5083B" w:rsidP="00A5083B">
    <w:pPr>
      <w:pStyle w:val="Header"/>
      <w:tabs>
        <w:tab w:val="clear" w:pos="9360"/>
        <w:tab w:val="right" w:pos="11057"/>
      </w:tabs>
      <w:ind w:right="1903"/>
      <w:rPr>
        <w:rFonts w:ascii="Arial" w:hAnsi="Arial" w:cs="Arial"/>
        <w:b/>
        <w:bCs/>
        <w:iCs/>
        <w:spacing w:val="-3"/>
      </w:rPr>
    </w:pPr>
    <w:r>
      <w:rPr>
        <w:noProof/>
        <w:lang w:val="en-IN" w:eastAsia="en-IN" w:bidi="hi-IN"/>
      </w:rPr>
      <w:drawing>
        <wp:anchor distT="0" distB="0" distL="114300" distR="114300" simplePos="0" relativeHeight="251658752" behindDoc="0" locked="0" layoutInCell="1" allowOverlap="1" wp14:anchorId="7E4111F2" wp14:editId="4F66376E">
          <wp:simplePos x="0" y="0"/>
          <wp:positionH relativeFrom="margin">
            <wp:posOffset>-601980</wp:posOffset>
          </wp:positionH>
          <wp:positionV relativeFrom="margin">
            <wp:posOffset>-798195</wp:posOffset>
          </wp:positionV>
          <wp:extent cx="1615440" cy="6299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bidi="hi-IN"/>
      </w:rPr>
      <w:drawing>
        <wp:anchor distT="0" distB="0" distL="114300" distR="114300" simplePos="0" relativeHeight="251662848" behindDoc="1" locked="0" layoutInCell="1" allowOverlap="1" wp14:anchorId="10C4DE59" wp14:editId="18013250">
          <wp:simplePos x="0" y="0"/>
          <wp:positionH relativeFrom="margin">
            <wp:posOffset>6718935</wp:posOffset>
          </wp:positionH>
          <wp:positionV relativeFrom="paragraph">
            <wp:posOffset>-92075</wp:posOffset>
          </wp:positionV>
          <wp:extent cx="1997710" cy="485775"/>
          <wp:effectExtent l="0" t="0" r="2540" b="9525"/>
          <wp:wrapTight wrapText="bothSides">
            <wp:wrapPolygon edited="0">
              <wp:start x="1442" y="0"/>
              <wp:lineTo x="0" y="4235"/>
              <wp:lineTo x="0" y="16941"/>
              <wp:lineTo x="1442" y="21176"/>
              <wp:lineTo x="4531" y="21176"/>
              <wp:lineTo x="21421" y="19482"/>
              <wp:lineTo x="21421" y="1694"/>
              <wp:lineTo x="4531" y="0"/>
              <wp:lineTo x="1442" y="0"/>
            </wp:wrapPolygon>
          </wp:wrapTight>
          <wp:docPr id="4" name="Picture 1" descr="http://www.smsfoundation.org/wp-content/themes/wpbootstrap/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http://www.smsfoundation.org/wp-content/themes/wpbootstrap/images/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9771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bCs/>
        <w:iCs/>
        <w:spacing w:val="-3"/>
      </w:rPr>
      <w:t xml:space="preserve">    </w:t>
    </w:r>
    <w:r w:rsidR="006A67F7">
      <w:rPr>
        <w:rFonts w:ascii="Arial" w:hAnsi="Arial" w:cs="Arial"/>
        <w:b/>
        <w:bCs/>
        <w:iCs/>
        <w:spacing w:val="-3"/>
      </w:rPr>
      <w:t xml:space="preserve">5 </w:t>
    </w:r>
    <w:r w:rsidR="006D1B96">
      <w:rPr>
        <w:rFonts w:ascii="Arial" w:hAnsi="Arial" w:cs="Arial"/>
        <w:b/>
        <w:bCs/>
        <w:iCs/>
        <w:spacing w:val="-3"/>
      </w:rPr>
      <w:t>Day Delivering Effective WASH Training</w:t>
    </w:r>
    <w:r w:rsidR="006D1B96" w:rsidRPr="00690C0B">
      <w:rPr>
        <w:rFonts w:ascii="Arial" w:hAnsi="Arial" w:cs="Arial"/>
        <w:b/>
        <w:bCs/>
        <w:iCs/>
        <w:spacing w:val="-3"/>
      </w:rPr>
      <w:t xml:space="preserve"> Workshop </w:t>
    </w:r>
    <w:r w:rsidR="006D1B96">
      <w:rPr>
        <w:rFonts w:ascii="Arial" w:hAnsi="Arial" w:cs="Arial"/>
        <w:b/>
        <w:bCs/>
        <w:iCs/>
        <w:spacing w:val="-3"/>
      </w:rPr>
      <w:t>Participant</w:t>
    </w:r>
    <w:r>
      <w:rPr>
        <w:rFonts w:ascii="Arial" w:hAnsi="Arial" w:cs="Arial"/>
        <w:b/>
        <w:bCs/>
        <w:iCs/>
        <w:spacing w:val="-3"/>
      </w:rPr>
      <w:t xml:space="preserve"> </w:t>
    </w:r>
    <w:r w:rsidR="006D1B96">
      <w:rPr>
        <w:rFonts w:ascii="Arial" w:hAnsi="Arial" w:cs="Arial"/>
        <w:b/>
        <w:bCs/>
        <w:iCs/>
        <w:spacing w:val="-3"/>
      </w:rPr>
      <w:t>Agenda</w:t>
    </w:r>
    <w:r w:rsidR="007031AA">
      <w:rPr>
        <w:rFonts w:ascii="Arial" w:hAnsi="Arial" w:cs="Arial"/>
        <w:b/>
        <w:bCs/>
        <w:iCs/>
        <w:spacing w:val="-3"/>
      </w:rPr>
      <w:t xml:space="preserve">   </w:t>
    </w:r>
    <w:r w:rsidR="007031AA">
      <w:rPr>
        <w:rFonts w:ascii="Arial" w:hAnsi="Arial" w:cs="Arial"/>
        <w:b/>
        <w:bCs/>
        <w:iCs/>
        <w:spacing w:val="-3"/>
      </w:rPr>
      <w:tab/>
    </w:r>
    <w:r w:rsidR="007031AA">
      <w:rPr>
        <w:rFonts w:ascii="Arial" w:hAnsi="Arial" w:cs="Arial"/>
        <w:b/>
        <w:bCs/>
        <w:iCs/>
        <w:spacing w:val="-3"/>
      </w:rPr>
      <w:tab/>
    </w:r>
  </w:p>
  <w:p w14:paraId="31AEDA95" w14:textId="1BDD420E" w:rsidR="00BA6FCD" w:rsidRPr="00BA6FCD" w:rsidRDefault="006A67F7" w:rsidP="00BA6FCD">
    <w:pPr>
      <w:pStyle w:val="Header"/>
      <w:tabs>
        <w:tab w:val="clear" w:pos="9360"/>
        <w:tab w:val="right" w:pos="11057"/>
      </w:tabs>
      <w:ind w:left="3544" w:right="1903"/>
      <w:jc w:val="center"/>
      <w:rPr>
        <w:sz w:val="22"/>
        <w:szCs w:val="22"/>
      </w:rPr>
    </w:pPr>
    <w:r>
      <w:rPr>
        <w:rFonts w:ascii="Arial" w:hAnsi="Arial" w:cs="Arial"/>
        <w:b/>
        <w:bCs/>
        <w:iCs/>
        <w:spacing w:val="-3"/>
        <w:sz w:val="22"/>
        <w:szCs w:val="22"/>
      </w:rPr>
      <w:t>August 28</w:t>
    </w:r>
    <w:r w:rsidRPr="006A67F7">
      <w:rPr>
        <w:rFonts w:ascii="Arial" w:hAnsi="Arial" w:cs="Arial"/>
        <w:b/>
        <w:bCs/>
        <w:iCs/>
        <w:spacing w:val="-3"/>
        <w:sz w:val="22"/>
        <w:szCs w:val="22"/>
        <w:vertAlign w:val="superscript"/>
      </w:rPr>
      <w:t>th</w:t>
    </w:r>
    <w:r>
      <w:rPr>
        <w:rFonts w:ascii="Arial" w:hAnsi="Arial" w:cs="Arial"/>
        <w:b/>
        <w:bCs/>
        <w:iCs/>
        <w:spacing w:val="-3"/>
        <w:sz w:val="22"/>
        <w:szCs w:val="22"/>
      </w:rPr>
      <w:t xml:space="preserve"> – September 1</w:t>
    </w:r>
    <w:r w:rsidRPr="006A67F7">
      <w:rPr>
        <w:rFonts w:ascii="Arial" w:hAnsi="Arial" w:cs="Arial"/>
        <w:b/>
        <w:bCs/>
        <w:iCs/>
        <w:spacing w:val="-3"/>
        <w:sz w:val="22"/>
        <w:szCs w:val="22"/>
        <w:vertAlign w:val="superscript"/>
      </w:rPr>
      <w:t>st</w:t>
    </w:r>
    <w:r>
      <w:rPr>
        <w:rFonts w:ascii="Arial" w:hAnsi="Arial" w:cs="Arial"/>
        <w:b/>
        <w:bCs/>
        <w:iCs/>
        <w:spacing w:val="-3"/>
        <w:sz w:val="22"/>
        <w:szCs w:val="22"/>
      </w:rPr>
      <w:t>, 2017</w:t>
    </w:r>
    <w:r w:rsidR="00F5670D">
      <w:rPr>
        <w:rFonts w:ascii="Arial" w:hAnsi="Arial" w:cs="Arial"/>
        <w:b/>
        <w:bCs/>
        <w:iCs/>
        <w:spacing w:val="-3"/>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224A"/>
    <w:multiLevelType w:val="hybridMultilevel"/>
    <w:tmpl w:val="526E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63A4F"/>
    <w:multiLevelType w:val="hybridMultilevel"/>
    <w:tmpl w:val="5086ADEA"/>
    <w:lvl w:ilvl="0" w:tplc="7E32DFC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3363"/>
    <w:multiLevelType w:val="hybridMultilevel"/>
    <w:tmpl w:val="46522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997F42"/>
    <w:multiLevelType w:val="hybridMultilevel"/>
    <w:tmpl w:val="9BD23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1162E1"/>
    <w:multiLevelType w:val="hybridMultilevel"/>
    <w:tmpl w:val="1E120FBA"/>
    <w:lvl w:ilvl="0" w:tplc="5492E0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92424"/>
    <w:multiLevelType w:val="hybridMultilevel"/>
    <w:tmpl w:val="74C2A08E"/>
    <w:lvl w:ilvl="0" w:tplc="5492E0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E1924"/>
    <w:multiLevelType w:val="hybridMultilevel"/>
    <w:tmpl w:val="42B0C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43"/>
    <w:multiLevelType w:val="hybridMultilevel"/>
    <w:tmpl w:val="46F46F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F77EDF"/>
    <w:multiLevelType w:val="hybridMultilevel"/>
    <w:tmpl w:val="12F6B0A6"/>
    <w:lvl w:ilvl="0" w:tplc="7E32DFC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31EFF"/>
    <w:multiLevelType w:val="hybridMultilevel"/>
    <w:tmpl w:val="88FC92A2"/>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31FB1856"/>
    <w:multiLevelType w:val="hybridMultilevel"/>
    <w:tmpl w:val="A4224B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6283B"/>
    <w:multiLevelType w:val="hybridMultilevel"/>
    <w:tmpl w:val="411A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7A2654"/>
    <w:multiLevelType w:val="hybridMultilevel"/>
    <w:tmpl w:val="1D78E49A"/>
    <w:lvl w:ilvl="0" w:tplc="5492E00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225F6"/>
    <w:multiLevelType w:val="hybridMultilevel"/>
    <w:tmpl w:val="34367A5C"/>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6A4019F"/>
    <w:multiLevelType w:val="hybridMultilevel"/>
    <w:tmpl w:val="9AB460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A1537"/>
    <w:multiLevelType w:val="hybridMultilevel"/>
    <w:tmpl w:val="08FAD7C8"/>
    <w:lvl w:ilvl="0" w:tplc="5492E0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F5E6D"/>
    <w:multiLevelType w:val="hybridMultilevel"/>
    <w:tmpl w:val="B2DC1336"/>
    <w:lvl w:ilvl="0" w:tplc="10090001">
      <w:start w:val="1"/>
      <w:numFmt w:val="bullet"/>
      <w:lvlText w:val=""/>
      <w:lvlJc w:val="left"/>
      <w:pPr>
        <w:ind w:left="612" w:hanging="360"/>
      </w:pPr>
      <w:rPr>
        <w:rFonts w:ascii="Symbol" w:hAnsi="Symbol" w:hint="default"/>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7" w15:restartNumberingAfterBreak="0">
    <w:nsid w:val="4760630C"/>
    <w:multiLevelType w:val="hybridMultilevel"/>
    <w:tmpl w:val="17E86EF0"/>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490C17C2"/>
    <w:multiLevelType w:val="hybridMultilevel"/>
    <w:tmpl w:val="D9448C88"/>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4A364441"/>
    <w:multiLevelType w:val="hybridMultilevel"/>
    <w:tmpl w:val="778E0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Wingdings"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Wingdings"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564E2B7D"/>
    <w:multiLevelType w:val="hybridMultilevel"/>
    <w:tmpl w:val="0CE2BF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2E67D1"/>
    <w:multiLevelType w:val="hybridMultilevel"/>
    <w:tmpl w:val="09428A80"/>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5D717A41"/>
    <w:multiLevelType w:val="hybridMultilevel"/>
    <w:tmpl w:val="03F42190"/>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7469D"/>
    <w:multiLevelType w:val="hybridMultilevel"/>
    <w:tmpl w:val="772AE418"/>
    <w:lvl w:ilvl="0" w:tplc="5DA61736">
      <w:start w:val="1"/>
      <w:numFmt w:val="bullet"/>
      <w:lvlText w:val=""/>
      <w:lvlJc w:val="left"/>
      <w:pPr>
        <w:tabs>
          <w:tab w:val="num" w:pos="720"/>
        </w:tabs>
        <w:ind w:left="720"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5D44BE8"/>
    <w:multiLevelType w:val="hybridMultilevel"/>
    <w:tmpl w:val="B498D81E"/>
    <w:lvl w:ilvl="0" w:tplc="10090001">
      <w:start w:val="1"/>
      <w:numFmt w:val="bullet"/>
      <w:lvlText w:val=""/>
      <w:lvlJc w:val="left"/>
      <w:pPr>
        <w:ind w:left="612" w:hanging="360"/>
      </w:pPr>
      <w:rPr>
        <w:rFonts w:ascii="Symbol" w:hAnsi="Symbol" w:hint="default"/>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25" w15:restartNumberingAfterBreak="0">
    <w:nsid w:val="67987608"/>
    <w:multiLevelType w:val="hybridMultilevel"/>
    <w:tmpl w:val="ADBCA86A"/>
    <w:lvl w:ilvl="0" w:tplc="7E32DFC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B26D9D"/>
    <w:multiLevelType w:val="hybridMultilevel"/>
    <w:tmpl w:val="0326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1F369F"/>
    <w:multiLevelType w:val="hybridMultilevel"/>
    <w:tmpl w:val="5ED0C4E0"/>
    <w:lvl w:ilvl="0" w:tplc="7E32DFC8">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3"/>
  </w:num>
  <w:num w:numId="4">
    <w:abstractNumId w:val="18"/>
  </w:num>
  <w:num w:numId="5">
    <w:abstractNumId w:val="21"/>
  </w:num>
  <w:num w:numId="6">
    <w:abstractNumId w:val="27"/>
  </w:num>
  <w:num w:numId="7">
    <w:abstractNumId w:val="1"/>
  </w:num>
  <w:num w:numId="8">
    <w:abstractNumId w:val="13"/>
  </w:num>
  <w:num w:numId="9">
    <w:abstractNumId w:val="17"/>
  </w:num>
  <w:num w:numId="10">
    <w:abstractNumId w:val="9"/>
  </w:num>
  <w:num w:numId="11">
    <w:abstractNumId w:val="25"/>
  </w:num>
  <w:num w:numId="12">
    <w:abstractNumId w:val="0"/>
  </w:num>
  <w:num w:numId="13">
    <w:abstractNumId w:val="22"/>
  </w:num>
  <w:num w:numId="14">
    <w:abstractNumId w:val="12"/>
  </w:num>
  <w:num w:numId="15">
    <w:abstractNumId w:val="4"/>
  </w:num>
  <w:num w:numId="16">
    <w:abstractNumId w:val="6"/>
  </w:num>
  <w:num w:numId="17">
    <w:abstractNumId w:val="7"/>
  </w:num>
  <w:num w:numId="18">
    <w:abstractNumId w:val="20"/>
  </w:num>
  <w:num w:numId="19">
    <w:abstractNumId w:val="2"/>
  </w:num>
  <w:num w:numId="20">
    <w:abstractNumId w:val="5"/>
  </w:num>
  <w:num w:numId="21">
    <w:abstractNumId w:val="15"/>
  </w:num>
  <w:num w:numId="22">
    <w:abstractNumId w:val="19"/>
  </w:num>
  <w:num w:numId="23">
    <w:abstractNumId w:val="10"/>
  </w:num>
  <w:num w:numId="24">
    <w:abstractNumId w:val="11"/>
  </w:num>
  <w:num w:numId="25">
    <w:abstractNumId w:val="26"/>
  </w:num>
  <w:num w:numId="26">
    <w:abstractNumId w:val="14"/>
  </w:num>
  <w:num w:numId="27">
    <w:abstractNumId w:val="16"/>
  </w:num>
  <w:num w:numId="28">
    <w:abstractNumId w:val="24"/>
  </w:num>
  <w:num w:numId="29">
    <w:abstractNumId w:val="3"/>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09"/>
    <w:rsid w:val="0000310D"/>
    <w:rsid w:val="0003476C"/>
    <w:rsid w:val="00053E8A"/>
    <w:rsid w:val="00082CF3"/>
    <w:rsid w:val="000E57A5"/>
    <w:rsid w:val="000E765A"/>
    <w:rsid w:val="00105898"/>
    <w:rsid w:val="0012420D"/>
    <w:rsid w:val="00126BC5"/>
    <w:rsid w:val="00152C4A"/>
    <w:rsid w:val="0017553B"/>
    <w:rsid w:val="00181C60"/>
    <w:rsid w:val="00193BB0"/>
    <w:rsid w:val="00193C5D"/>
    <w:rsid w:val="001A0FA5"/>
    <w:rsid w:val="001A4B6D"/>
    <w:rsid w:val="001C0531"/>
    <w:rsid w:val="001F384A"/>
    <w:rsid w:val="002C388E"/>
    <w:rsid w:val="00302143"/>
    <w:rsid w:val="00306C44"/>
    <w:rsid w:val="00313E2F"/>
    <w:rsid w:val="003515B0"/>
    <w:rsid w:val="003523D9"/>
    <w:rsid w:val="003541A4"/>
    <w:rsid w:val="003A226D"/>
    <w:rsid w:val="003B7A3E"/>
    <w:rsid w:val="003D446D"/>
    <w:rsid w:val="003F444D"/>
    <w:rsid w:val="003F6BC4"/>
    <w:rsid w:val="00403809"/>
    <w:rsid w:val="004271EC"/>
    <w:rsid w:val="0044477A"/>
    <w:rsid w:val="004604DC"/>
    <w:rsid w:val="0046516B"/>
    <w:rsid w:val="00476ED3"/>
    <w:rsid w:val="00494421"/>
    <w:rsid w:val="004C23EE"/>
    <w:rsid w:val="004D3649"/>
    <w:rsid w:val="004D4DCB"/>
    <w:rsid w:val="004E1B1D"/>
    <w:rsid w:val="00502290"/>
    <w:rsid w:val="00512D9A"/>
    <w:rsid w:val="005279A0"/>
    <w:rsid w:val="005507E5"/>
    <w:rsid w:val="00552C24"/>
    <w:rsid w:val="00570A83"/>
    <w:rsid w:val="005779EC"/>
    <w:rsid w:val="0059604D"/>
    <w:rsid w:val="005C34CA"/>
    <w:rsid w:val="006378AE"/>
    <w:rsid w:val="00645D72"/>
    <w:rsid w:val="00653A2C"/>
    <w:rsid w:val="0065620D"/>
    <w:rsid w:val="00687CFE"/>
    <w:rsid w:val="006A198D"/>
    <w:rsid w:val="006A67F7"/>
    <w:rsid w:val="006C7BCB"/>
    <w:rsid w:val="006D1B96"/>
    <w:rsid w:val="006D752A"/>
    <w:rsid w:val="006E5B1D"/>
    <w:rsid w:val="007031AA"/>
    <w:rsid w:val="00715765"/>
    <w:rsid w:val="00723C96"/>
    <w:rsid w:val="00723CAB"/>
    <w:rsid w:val="007412AB"/>
    <w:rsid w:val="007B28CC"/>
    <w:rsid w:val="007B429D"/>
    <w:rsid w:val="007D1379"/>
    <w:rsid w:val="007D78B0"/>
    <w:rsid w:val="00800B9E"/>
    <w:rsid w:val="00803D0B"/>
    <w:rsid w:val="00804AD5"/>
    <w:rsid w:val="00804CD6"/>
    <w:rsid w:val="00805D9E"/>
    <w:rsid w:val="00815227"/>
    <w:rsid w:val="00833940"/>
    <w:rsid w:val="0084362C"/>
    <w:rsid w:val="00844670"/>
    <w:rsid w:val="008666A9"/>
    <w:rsid w:val="00895386"/>
    <w:rsid w:val="008D53DE"/>
    <w:rsid w:val="008E0A19"/>
    <w:rsid w:val="00904075"/>
    <w:rsid w:val="00933398"/>
    <w:rsid w:val="00956A7B"/>
    <w:rsid w:val="00971D0F"/>
    <w:rsid w:val="00983699"/>
    <w:rsid w:val="00995BEA"/>
    <w:rsid w:val="00996D6F"/>
    <w:rsid w:val="009A1EFF"/>
    <w:rsid w:val="009D16FC"/>
    <w:rsid w:val="009E7584"/>
    <w:rsid w:val="00A11527"/>
    <w:rsid w:val="00A17AC5"/>
    <w:rsid w:val="00A42FA8"/>
    <w:rsid w:val="00A5083B"/>
    <w:rsid w:val="00AC5EA8"/>
    <w:rsid w:val="00B0255C"/>
    <w:rsid w:val="00B05861"/>
    <w:rsid w:val="00B16309"/>
    <w:rsid w:val="00B30344"/>
    <w:rsid w:val="00B3670B"/>
    <w:rsid w:val="00B51BEB"/>
    <w:rsid w:val="00B66DA3"/>
    <w:rsid w:val="00BA6FCD"/>
    <w:rsid w:val="00BC06FC"/>
    <w:rsid w:val="00BD4E67"/>
    <w:rsid w:val="00BD795D"/>
    <w:rsid w:val="00BF51EA"/>
    <w:rsid w:val="00BF781F"/>
    <w:rsid w:val="00C64D9C"/>
    <w:rsid w:val="00C75625"/>
    <w:rsid w:val="00C76071"/>
    <w:rsid w:val="00CC3D03"/>
    <w:rsid w:val="00D07590"/>
    <w:rsid w:val="00D105D0"/>
    <w:rsid w:val="00D10E7A"/>
    <w:rsid w:val="00D43DE0"/>
    <w:rsid w:val="00D57DB5"/>
    <w:rsid w:val="00DB11B1"/>
    <w:rsid w:val="00DC40FB"/>
    <w:rsid w:val="00DE2BE5"/>
    <w:rsid w:val="00E01672"/>
    <w:rsid w:val="00E11E28"/>
    <w:rsid w:val="00E341BE"/>
    <w:rsid w:val="00E735AB"/>
    <w:rsid w:val="00E9223C"/>
    <w:rsid w:val="00EA7FF2"/>
    <w:rsid w:val="00EB1AD7"/>
    <w:rsid w:val="00EB275A"/>
    <w:rsid w:val="00EE3FA5"/>
    <w:rsid w:val="00F03C4F"/>
    <w:rsid w:val="00F4697D"/>
    <w:rsid w:val="00F50BC5"/>
    <w:rsid w:val="00F5670D"/>
    <w:rsid w:val="00F84A27"/>
    <w:rsid w:val="00FB6EC4"/>
    <w:rsid w:val="00FC6761"/>
    <w:rsid w:val="00FC7A42"/>
    <w:rsid w:val="00FE5C98"/>
    <w:rsid w:val="00FF4E0F"/>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1CCBD"/>
  <w15:chartTrackingRefBased/>
  <w15:docId w15:val="{C59B7B95-2D84-45EC-B5DD-7AD0B705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4DC"/>
    <w:rPr>
      <w:color w:val="0000FF"/>
      <w:u w:val="single"/>
    </w:rPr>
  </w:style>
  <w:style w:type="paragraph" w:styleId="Header">
    <w:name w:val="header"/>
    <w:basedOn w:val="Normal"/>
    <w:link w:val="HeaderChar"/>
    <w:rsid w:val="00E341BE"/>
    <w:pPr>
      <w:tabs>
        <w:tab w:val="center" w:pos="4680"/>
        <w:tab w:val="right" w:pos="9360"/>
      </w:tabs>
    </w:pPr>
  </w:style>
  <w:style w:type="character" w:customStyle="1" w:styleId="HeaderChar">
    <w:name w:val="Header Char"/>
    <w:link w:val="Header"/>
    <w:rsid w:val="00E341BE"/>
    <w:rPr>
      <w:sz w:val="24"/>
      <w:szCs w:val="24"/>
      <w:lang w:eastAsia="en-US"/>
    </w:rPr>
  </w:style>
  <w:style w:type="paragraph" w:styleId="Footer">
    <w:name w:val="footer"/>
    <w:basedOn w:val="Normal"/>
    <w:link w:val="FooterChar"/>
    <w:rsid w:val="00E341BE"/>
    <w:pPr>
      <w:tabs>
        <w:tab w:val="center" w:pos="4680"/>
        <w:tab w:val="right" w:pos="9360"/>
      </w:tabs>
    </w:pPr>
  </w:style>
  <w:style w:type="character" w:customStyle="1" w:styleId="FooterChar">
    <w:name w:val="Footer Char"/>
    <w:link w:val="Footer"/>
    <w:rsid w:val="00E341BE"/>
    <w:rPr>
      <w:sz w:val="24"/>
      <w:szCs w:val="24"/>
      <w:lang w:eastAsia="en-US"/>
    </w:rPr>
  </w:style>
  <w:style w:type="paragraph" w:styleId="NormalWeb">
    <w:name w:val="Normal (Web)"/>
    <w:basedOn w:val="Normal"/>
    <w:rsid w:val="009D16FC"/>
    <w:pPr>
      <w:spacing w:before="100" w:beforeAutospacing="1" w:after="100" w:afterAutospacing="1"/>
    </w:pPr>
    <w:rPr>
      <w:lang w:val="en-US"/>
    </w:rPr>
  </w:style>
  <w:style w:type="paragraph" w:customStyle="1" w:styleId="Default">
    <w:name w:val="Default"/>
    <w:rsid w:val="00800B9E"/>
    <w:pPr>
      <w:widowControl w:val="0"/>
      <w:autoSpaceDE w:val="0"/>
      <w:autoSpaceDN w:val="0"/>
      <w:adjustRightInd w:val="0"/>
    </w:pPr>
    <w:rPr>
      <w:rFonts w:ascii="ECJBFE+Arial,Bold" w:hAnsi="ECJBFE+Arial,Bold" w:cs="ECJBFE+Arial,Bold"/>
      <w:color w:val="000000"/>
      <w:sz w:val="24"/>
      <w:szCs w:val="24"/>
      <w:lang w:val="en-US" w:eastAsia="en-US"/>
    </w:rPr>
  </w:style>
  <w:style w:type="character" w:styleId="CommentReference">
    <w:name w:val="annotation reference"/>
    <w:rsid w:val="0003476C"/>
    <w:rPr>
      <w:sz w:val="16"/>
      <w:szCs w:val="16"/>
    </w:rPr>
  </w:style>
  <w:style w:type="paragraph" w:styleId="CommentText">
    <w:name w:val="annotation text"/>
    <w:basedOn w:val="Normal"/>
    <w:link w:val="CommentTextChar"/>
    <w:rsid w:val="0003476C"/>
    <w:rPr>
      <w:sz w:val="20"/>
      <w:szCs w:val="20"/>
    </w:rPr>
  </w:style>
  <w:style w:type="character" w:customStyle="1" w:styleId="CommentTextChar">
    <w:name w:val="Comment Text Char"/>
    <w:link w:val="CommentText"/>
    <w:rsid w:val="0003476C"/>
    <w:rPr>
      <w:lang w:eastAsia="en-US"/>
    </w:rPr>
  </w:style>
  <w:style w:type="paragraph" w:styleId="CommentSubject">
    <w:name w:val="annotation subject"/>
    <w:basedOn w:val="CommentText"/>
    <w:next w:val="CommentText"/>
    <w:link w:val="CommentSubjectChar"/>
    <w:rsid w:val="0003476C"/>
    <w:rPr>
      <w:b/>
      <w:bCs/>
    </w:rPr>
  </w:style>
  <w:style w:type="character" w:customStyle="1" w:styleId="CommentSubjectChar">
    <w:name w:val="Comment Subject Char"/>
    <w:link w:val="CommentSubject"/>
    <w:rsid w:val="0003476C"/>
    <w:rPr>
      <w:b/>
      <w:bCs/>
      <w:lang w:eastAsia="en-US"/>
    </w:rPr>
  </w:style>
  <w:style w:type="paragraph" w:styleId="BalloonText">
    <w:name w:val="Balloon Text"/>
    <w:basedOn w:val="Normal"/>
    <w:link w:val="BalloonTextChar"/>
    <w:rsid w:val="0003476C"/>
    <w:rPr>
      <w:rFonts w:ascii="Segoe UI" w:hAnsi="Segoe UI" w:cs="Segoe UI"/>
      <w:sz w:val="18"/>
      <w:szCs w:val="18"/>
    </w:rPr>
  </w:style>
  <w:style w:type="character" w:customStyle="1" w:styleId="BalloonTextChar">
    <w:name w:val="Balloon Text Char"/>
    <w:link w:val="BalloonText"/>
    <w:rsid w:val="0003476C"/>
    <w:rPr>
      <w:rFonts w:ascii="Segoe UI" w:hAnsi="Segoe UI" w:cs="Segoe UI"/>
      <w:sz w:val="18"/>
      <w:szCs w:val="18"/>
      <w:lang w:eastAsia="en-US"/>
    </w:rPr>
  </w:style>
  <w:style w:type="paragraph" w:styleId="BodyText">
    <w:name w:val="Body Text"/>
    <w:basedOn w:val="Normal"/>
    <w:link w:val="BodyTextChar"/>
    <w:rsid w:val="006A67F7"/>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BodyTextChar">
    <w:name w:val="Body Text Char"/>
    <w:basedOn w:val="DefaultParagraphFont"/>
    <w:link w:val="BodyText"/>
    <w:rsid w:val="006A67F7"/>
    <w:rPr>
      <w:rFonts w:ascii="Verdana" w:hAnsi="Verdana" w:cs="Arial"/>
      <w:color w:val="000000"/>
      <w:spacing w:val="-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515">
      <w:bodyDiv w:val="1"/>
      <w:marLeft w:val="0"/>
      <w:marRight w:val="0"/>
      <w:marTop w:val="0"/>
      <w:marBottom w:val="0"/>
      <w:divBdr>
        <w:top w:val="none" w:sz="0" w:space="0" w:color="auto"/>
        <w:left w:val="none" w:sz="0" w:space="0" w:color="auto"/>
        <w:bottom w:val="none" w:sz="0" w:space="0" w:color="auto"/>
        <w:right w:val="none" w:sz="0" w:space="0" w:color="auto"/>
      </w:divBdr>
    </w:div>
    <w:div w:id="8538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0E4E-5E35-445C-9EB7-E11A4A4E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 Invitation:</vt:lpstr>
    </vt:vector>
  </TitlesOfParts>
  <Company>CAWST</Company>
  <LinksUpToDate>false</LinksUpToDate>
  <CharactersWithSpaces>4548</CharactersWithSpaces>
  <SharedDoc>false</SharedDoc>
  <HLinks>
    <vt:vector size="18" baseType="variant">
      <vt:variant>
        <vt:i4>6357066</vt:i4>
      </vt:variant>
      <vt:variant>
        <vt:i4>6</vt:i4>
      </vt:variant>
      <vt:variant>
        <vt:i4>0</vt:i4>
      </vt:variant>
      <vt:variant>
        <vt:i4>5</vt:i4>
      </vt:variant>
      <vt:variant>
        <vt:lpwstr>mailto:lbunzenmeyer@cawst.org</vt:lpwstr>
      </vt:variant>
      <vt:variant>
        <vt:lpwstr/>
      </vt:variant>
      <vt:variant>
        <vt:i4>7143505</vt:i4>
      </vt:variant>
      <vt:variant>
        <vt:i4>3</vt:i4>
      </vt:variant>
      <vt:variant>
        <vt:i4>0</vt:i4>
      </vt:variant>
      <vt:variant>
        <vt:i4>5</vt:i4>
      </vt:variant>
      <vt:variant>
        <vt:lpwstr>mailto:YIto@cwsglobal.org</vt:lpwstr>
      </vt:variant>
      <vt:variant>
        <vt:lpwstr/>
      </vt:variant>
      <vt:variant>
        <vt:i4>6357066</vt:i4>
      </vt:variant>
      <vt:variant>
        <vt:i4>0</vt:i4>
      </vt:variant>
      <vt:variant>
        <vt:i4>0</vt:i4>
      </vt:variant>
      <vt:variant>
        <vt:i4>5</vt:i4>
      </vt:variant>
      <vt:variant>
        <vt:lpwstr>mailto:lbunzenmeyer@cawst.org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Invitation:</dc:title>
  <dc:subject/>
  <dc:creator>Guest</dc:creator>
  <cp:keywords/>
  <cp:lastModifiedBy>lalit.sharma</cp:lastModifiedBy>
  <cp:revision>4</cp:revision>
  <cp:lastPrinted>2015-07-10T22:00:00Z</cp:lastPrinted>
  <dcterms:created xsi:type="dcterms:W3CDTF">2018-09-26T03:42:00Z</dcterms:created>
  <dcterms:modified xsi:type="dcterms:W3CDTF">2018-09-26T06:12:00Z</dcterms:modified>
</cp:coreProperties>
</file>